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AD5" w:rsidRPr="00B40AD5" w:rsidRDefault="00B40AD5" w:rsidP="00B40AD5">
      <w:pPr>
        <w:shd w:val="clear" w:color="auto" w:fill="FFFFFF"/>
        <w:spacing w:after="150" w:line="240" w:lineRule="auto"/>
        <w:jc w:val="right"/>
        <w:rPr>
          <w:rFonts w:ascii="Arial" w:eastAsia="Times New Roman" w:hAnsi="Arial" w:cs="Arial"/>
          <w:color w:val="000000"/>
          <w:sz w:val="21"/>
          <w:szCs w:val="21"/>
          <w:lang w:eastAsia="ru-RU"/>
        </w:rPr>
      </w:pPr>
    </w:p>
    <w:p w:rsidR="0075381F" w:rsidRPr="00B62E1E" w:rsidRDefault="0075381F" w:rsidP="0075381F">
      <w:pPr>
        <w:jc w:val="center"/>
        <w:rPr>
          <w:rFonts w:ascii="Times New Roman" w:hAnsi="Times New Roman"/>
          <w:b/>
          <w:sz w:val="28"/>
          <w:szCs w:val="28"/>
        </w:rPr>
      </w:pPr>
      <w:r w:rsidRPr="00B62E1E">
        <w:rPr>
          <w:rFonts w:ascii="Times New Roman" w:hAnsi="Times New Roman"/>
          <w:b/>
          <w:sz w:val="28"/>
          <w:szCs w:val="28"/>
        </w:rPr>
        <w:t xml:space="preserve">Муниципальное </w:t>
      </w:r>
      <w:r>
        <w:rPr>
          <w:rFonts w:ascii="Times New Roman" w:hAnsi="Times New Roman"/>
          <w:b/>
          <w:sz w:val="28"/>
          <w:szCs w:val="28"/>
        </w:rPr>
        <w:t>обще</w:t>
      </w:r>
      <w:r w:rsidRPr="00B62E1E">
        <w:rPr>
          <w:rFonts w:ascii="Times New Roman" w:hAnsi="Times New Roman"/>
          <w:b/>
          <w:sz w:val="28"/>
          <w:szCs w:val="28"/>
        </w:rPr>
        <w:t>образовательное учреждение</w:t>
      </w:r>
      <w:r>
        <w:rPr>
          <w:rFonts w:ascii="Times New Roman" w:hAnsi="Times New Roman"/>
          <w:b/>
          <w:sz w:val="28"/>
          <w:szCs w:val="28"/>
        </w:rPr>
        <w:t xml:space="preserve"> </w:t>
      </w:r>
      <w:r w:rsidRPr="00B62E1E">
        <w:rPr>
          <w:rFonts w:ascii="Times New Roman" w:hAnsi="Times New Roman"/>
          <w:b/>
          <w:sz w:val="28"/>
          <w:szCs w:val="28"/>
        </w:rPr>
        <w:t xml:space="preserve"> </w:t>
      </w:r>
      <w:r>
        <w:rPr>
          <w:rFonts w:ascii="Times New Roman" w:hAnsi="Times New Roman"/>
          <w:b/>
          <w:sz w:val="28"/>
          <w:szCs w:val="28"/>
        </w:rPr>
        <w:t>«</w:t>
      </w:r>
      <w:proofErr w:type="spellStart"/>
      <w:r w:rsidRPr="00B62E1E">
        <w:rPr>
          <w:rFonts w:ascii="Times New Roman" w:hAnsi="Times New Roman"/>
          <w:b/>
          <w:sz w:val="28"/>
          <w:szCs w:val="28"/>
        </w:rPr>
        <w:t>Сеготская</w:t>
      </w:r>
      <w:proofErr w:type="spellEnd"/>
      <w:r w:rsidRPr="00B62E1E">
        <w:rPr>
          <w:rFonts w:ascii="Times New Roman" w:hAnsi="Times New Roman"/>
          <w:b/>
          <w:sz w:val="28"/>
          <w:szCs w:val="28"/>
        </w:rPr>
        <w:t xml:space="preserve">  школа</w:t>
      </w:r>
      <w:r>
        <w:rPr>
          <w:rFonts w:ascii="Times New Roman" w:hAnsi="Times New Roman"/>
          <w:b/>
          <w:sz w:val="28"/>
          <w:szCs w:val="28"/>
        </w:rPr>
        <w:t>»</w:t>
      </w:r>
    </w:p>
    <w:p w:rsidR="0075381F" w:rsidRPr="0055444F" w:rsidRDefault="0075381F" w:rsidP="0075381F">
      <w:pPr>
        <w:jc w:val="right"/>
      </w:pPr>
    </w:p>
    <w:tbl>
      <w:tblPr>
        <w:tblW w:w="525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3"/>
        <w:gridCol w:w="3379"/>
        <w:gridCol w:w="3528"/>
      </w:tblGrid>
      <w:tr w:rsidR="0075381F" w:rsidRPr="00193842" w:rsidTr="0064456F">
        <w:trPr>
          <w:trHeight w:val="2068"/>
        </w:trPr>
        <w:tc>
          <w:tcPr>
            <w:tcW w:w="1564" w:type="pct"/>
            <w:tcBorders>
              <w:top w:val="single" w:sz="4" w:space="0" w:color="auto"/>
              <w:left w:val="single" w:sz="4" w:space="0" w:color="auto"/>
              <w:bottom w:val="single" w:sz="4" w:space="0" w:color="auto"/>
              <w:right w:val="single" w:sz="4" w:space="0" w:color="auto"/>
            </w:tcBorders>
          </w:tcPr>
          <w:p w:rsidR="0075381F" w:rsidRPr="00B62E1E" w:rsidRDefault="0075381F" w:rsidP="0064456F">
            <w:pPr>
              <w:tabs>
                <w:tab w:val="left" w:pos="9288"/>
              </w:tabs>
              <w:jc w:val="center"/>
              <w:rPr>
                <w:rFonts w:ascii="Times New Roman" w:hAnsi="Times New Roman"/>
              </w:rPr>
            </w:pPr>
            <w:r w:rsidRPr="00B62E1E">
              <w:rPr>
                <w:rFonts w:ascii="Times New Roman" w:hAnsi="Times New Roman"/>
              </w:rPr>
              <w:t xml:space="preserve">Рассмотрено на </w:t>
            </w:r>
          </w:p>
          <w:p w:rsidR="0075381F" w:rsidRPr="00B62E1E" w:rsidRDefault="0075381F" w:rsidP="0064456F">
            <w:pPr>
              <w:tabs>
                <w:tab w:val="left" w:pos="9288"/>
              </w:tabs>
              <w:jc w:val="center"/>
              <w:rPr>
                <w:rFonts w:ascii="Times New Roman" w:hAnsi="Times New Roman"/>
              </w:rPr>
            </w:pPr>
            <w:r w:rsidRPr="00B62E1E">
              <w:rPr>
                <w:rFonts w:ascii="Times New Roman" w:hAnsi="Times New Roman"/>
              </w:rPr>
              <w:t xml:space="preserve">педагогическом </w:t>
            </w:r>
            <w:proofErr w:type="gramStart"/>
            <w:r w:rsidRPr="00B62E1E">
              <w:rPr>
                <w:rFonts w:ascii="Times New Roman" w:hAnsi="Times New Roman"/>
              </w:rPr>
              <w:t>совете</w:t>
            </w:r>
            <w:proofErr w:type="gramEnd"/>
          </w:p>
          <w:p w:rsidR="0075381F" w:rsidRPr="00B62E1E" w:rsidRDefault="00047CF6" w:rsidP="0064456F">
            <w:pPr>
              <w:tabs>
                <w:tab w:val="left" w:pos="9288"/>
              </w:tabs>
              <w:jc w:val="both"/>
              <w:rPr>
                <w:rFonts w:ascii="Times New Roman" w:hAnsi="Times New Roman"/>
              </w:rPr>
            </w:pPr>
            <w:r>
              <w:rPr>
                <w:rFonts w:ascii="Times New Roman" w:hAnsi="Times New Roman"/>
              </w:rPr>
              <w:t>Протокол   от «___»________2021</w:t>
            </w:r>
            <w:r w:rsidR="0075381F" w:rsidRPr="00B62E1E">
              <w:rPr>
                <w:rFonts w:ascii="Times New Roman" w:hAnsi="Times New Roman"/>
              </w:rPr>
              <w:t>г.</w:t>
            </w:r>
          </w:p>
          <w:p w:rsidR="0075381F" w:rsidRPr="00B62E1E" w:rsidRDefault="0075381F" w:rsidP="0064456F">
            <w:pPr>
              <w:tabs>
                <w:tab w:val="left" w:pos="9288"/>
              </w:tabs>
              <w:jc w:val="center"/>
              <w:rPr>
                <w:rFonts w:ascii="Times New Roman" w:hAnsi="Times New Roman"/>
              </w:rPr>
            </w:pPr>
            <w:r w:rsidRPr="00B62E1E">
              <w:rPr>
                <w:rFonts w:ascii="Times New Roman" w:hAnsi="Times New Roman"/>
              </w:rPr>
              <w:t>№ __________</w:t>
            </w:r>
          </w:p>
        </w:tc>
        <w:tc>
          <w:tcPr>
            <w:tcW w:w="1681" w:type="pct"/>
            <w:tcBorders>
              <w:top w:val="single" w:sz="4" w:space="0" w:color="auto"/>
              <w:left w:val="single" w:sz="4" w:space="0" w:color="auto"/>
              <w:bottom w:val="single" w:sz="4" w:space="0" w:color="auto"/>
              <w:right w:val="single" w:sz="4" w:space="0" w:color="auto"/>
            </w:tcBorders>
          </w:tcPr>
          <w:p w:rsidR="0075381F" w:rsidRPr="00B62E1E" w:rsidRDefault="0075381F" w:rsidP="0064456F">
            <w:pPr>
              <w:tabs>
                <w:tab w:val="left" w:pos="9288"/>
              </w:tabs>
              <w:jc w:val="center"/>
              <w:rPr>
                <w:rFonts w:ascii="Times New Roman" w:hAnsi="Times New Roman"/>
                <w:b/>
              </w:rPr>
            </w:pPr>
            <w:r w:rsidRPr="00B62E1E">
              <w:rPr>
                <w:rFonts w:ascii="Times New Roman" w:hAnsi="Times New Roman"/>
              </w:rPr>
              <w:t>Согласовано</w:t>
            </w:r>
          </w:p>
          <w:p w:rsidR="0075381F" w:rsidRPr="00B62E1E" w:rsidRDefault="0075381F" w:rsidP="0064456F">
            <w:pPr>
              <w:tabs>
                <w:tab w:val="left" w:pos="9288"/>
              </w:tabs>
              <w:jc w:val="center"/>
              <w:rPr>
                <w:rFonts w:ascii="Times New Roman" w:hAnsi="Times New Roman"/>
                <w:b/>
              </w:rPr>
            </w:pPr>
          </w:p>
          <w:p w:rsidR="0075381F" w:rsidRPr="00B62E1E" w:rsidRDefault="0075381F" w:rsidP="0064456F">
            <w:pPr>
              <w:tabs>
                <w:tab w:val="left" w:pos="9288"/>
              </w:tabs>
              <w:jc w:val="center"/>
              <w:rPr>
                <w:rFonts w:ascii="Times New Roman" w:hAnsi="Times New Roman"/>
              </w:rPr>
            </w:pPr>
            <w:r w:rsidRPr="00B62E1E">
              <w:rPr>
                <w:rFonts w:ascii="Times New Roman" w:hAnsi="Times New Roman"/>
              </w:rPr>
              <w:t>Заместитель директора по УВР</w:t>
            </w:r>
          </w:p>
          <w:p w:rsidR="0075381F" w:rsidRPr="00B62E1E" w:rsidRDefault="0075381F" w:rsidP="0064456F">
            <w:pPr>
              <w:tabs>
                <w:tab w:val="left" w:pos="9288"/>
              </w:tabs>
              <w:jc w:val="center"/>
              <w:rPr>
                <w:rFonts w:ascii="Times New Roman" w:hAnsi="Times New Roman"/>
              </w:rPr>
            </w:pPr>
            <w:r w:rsidRPr="00B62E1E">
              <w:rPr>
                <w:rFonts w:ascii="Times New Roman" w:hAnsi="Times New Roman"/>
              </w:rPr>
              <w:t xml:space="preserve">____________   </w:t>
            </w:r>
            <w:r>
              <w:rPr>
                <w:rFonts w:ascii="Times New Roman" w:hAnsi="Times New Roman"/>
              </w:rPr>
              <w:t>Наумова Е.И</w:t>
            </w:r>
            <w:r w:rsidRPr="00B62E1E">
              <w:rPr>
                <w:rFonts w:ascii="Times New Roman" w:hAnsi="Times New Roman"/>
              </w:rPr>
              <w:t>.</w:t>
            </w:r>
          </w:p>
          <w:p w:rsidR="0075381F" w:rsidRPr="00B62E1E" w:rsidRDefault="0075381F" w:rsidP="0064456F">
            <w:pPr>
              <w:tabs>
                <w:tab w:val="left" w:pos="9288"/>
              </w:tabs>
              <w:jc w:val="center"/>
              <w:rPr>
                <w:rFonts w:ascii="Times New Roman" w:hAnsi="Times New Roman"/>
              </w:rPr>
            </w:pPr>
          </w:p>
          <w:p w:rsidR="0075381F" w:rsidRPr="00B62E1E" w:rsidRDefault="0075381F" w:rsidP="0064456F">
            <w:pPr>
              <w:tabs>
                <w:tab w:val="left" w:pos="9288"/>
              </w:tabs>
              <w:jc w:val="center"/>
              <w:rPr>
                <w:rFonts w:ascii="Times New Roman" w:hAnsi="Times New Roman"/>
              </w:rPr>
            </w:pPr>
          </w:p>
        </w:tc>
        <w:tc>
          <w:tcPr>
            <w:tcW w:w="1755" w:type="pct"/>
            <w:tcBorders>
              <w:top w:val="single" w:sz="4" w:space="0" w:color="auto"/>
              <w:left w:val="single" w:sz="4" w:space="0" w:color="auto"/>
              <w:bottom w:val="single" w:sz="4" w:space="0" w:color="auto"/>
              <w:right w:val="single" w:sz="4" w:space="0" w:color="auto"/>
            </w:tcBorders>
          </w:tcPr>
          <w:p w:rsidR="0075381F" w:rsidRPr="00B62E1E" w:rsidRDefault="0075381F" w:rsidP="0064456F">
            <w:pPr>
              <w:tabs>
                <w:tab w:val="left" w:pos="9288"/>
              </w:tabs>
              <w:jc w:val="center"/>
              <w:rPr>
                <w:rFonts w:ascii="Times New Roman" w:hAnsi="Times New Roman"/>
                <w:b/>
              </w:rPr>
            </w:pPr>
            <w:r w:rsidRPr="00B62E1E">
              <w:rPr>
                <w:rFonts w:ascii="Times New Roman" w:hAnsi="Times New Roman"/>
              </w:rPr>
              <w:t>Утверждаю</w:t>
            </w:r>
          </w:p>
          <w:p w:rsidR="0075381F" w:rsidRDefault="0075381F" w:rsidP="0064456F">
            <w:pPr>
              <w:tabs>
                <w:tab w:val="left" w:pos="9288"/>
              </w:tabs>
              <w:jc w:val="center"/>
              <w:rPr>
                <w:rFonts w:ascii="Times New Roman" w:hAnsi="Times New Roman"/>
              </w:rPr>
            </w:pPr>
            <w:r>
              <w:rPr>
                <w:rFonts w:ascii="Times New Roman" w:hAnsi="Times New Roman"/>
              </w:rPr>
              <w:t>Директор школы ____________</w:t>
            </w:r>
          </w:p>
          <w:p w:rsidR="0075381F" w:rsidRPr="00B62E1E" w:rsidRDefault="0075381F" w:rsidP="0064456F">
            <w:pPr>
              <w:tabs>
                <w:tab w:val="left" w:pos="9288"/>
              </w:tabs>
              <w:jc w:val="right"/>
              <w:rPr>
                <w:rFonts w:ascii="Times New Roman" w:hAnsi="Times New Roman"/>
              </w:rPr>
            </w:pPr>
            <w:r>
              <w:rPr>
                <w:rFonts w:ascii="Times New Roman" w:hAnsi="Times New Roman"/>
              </w:rPr>
              <w:t>Писцова Т.В.</w:t>
            </w:r>
          </w:p>
          <w:p w:rsidR="0075381F" w:rsidRPr="00B62E1E" w:rsidRDefault="0075381F" w:rsidP="0064456F">
            <w:pPr>
              <w:tabs>
                <w:tab w:val="left" w:pos="9288"/>
              </w:tabs>
              <w:jc w:val="both"/>
              <w:rPr>
                <w:rFonts w:ascii="Times New Roman" w:hAnsi="Times New Roman"/>
              </w:rPr>
            </w:pPr>
            <w:r>
              <w:rPr>
                <w:rFonts w:ascii="Times New Roman" w:hAnsi="Times New Roman"/>
              </w:rPr>
              <w:t xml:space="preserve">Приказ </w:t>
            </w:r>
            <w:r w:rsidRPr="00B62E1E">
              <w:rPr>
                <w:rFonts w:ascii="Times New Roman" w:hAnsi="Times New Roman"/>
              </w:rPr>
              <w:t>от «___»__</w:t>
            </w:r>
            <w:r>
              <w:rPr>
                <w:rFonts w:ascii="Times New Roman" w:hAnsi="Times New Roman"/>
              </w:rPr>
              <w:t xml:space="preserve">  </w:t>
            </w:r>
            <w:r w:rsidR="00047CF6">
              <w:rPr>
                <w:rFonts w:ascii="Times New Roman" w:hAnsi="Times New Roman"/>
              </w:rPr>
              <w:t>___2021</w:t>
            </w:r>
            <w:r w:rsidRPr="00B62E1E">
              <w:rPr>
                <w:rFonts w:ascii="Times New Roman" w:hAnsi="Times New Roman"/>
              </w:rPr>
              <w:t>г.</w:t>
            </w:r>
          </w:p>
          <w:p w:rsidR="0075381F" w:rsidRPr="00B62E1E" w:rsidRDefault="0075381F" w:rsidP="0064456F">
            <w:pPr>
              <w:tabs>
                <w:tab w:val="left" w:pos="9288"/>
              </w:tabs>
              <w:jc w:val="both"/>
              <w:rPr>
                <w:rFonts w:ascii="Times New Roman" w:hAnsi="Times New Roman"/>
              </w:rPr>
            </w:pPr>
            <w:r w:rsidRPr="00B62E1E">
              <w:rPr>
                <w:rFonts w:ascii="Times New Roman" w:hAnsi="Times New Roman"/>
              </w:rPr>
              <w:t xml:space="preserve">              №__________</w:t>
            </w:r>
          </w:p>
          <w:p w:rsidR="0075381F" w:rsidRPr="00B62E1E" w:rsidRDefault="0075381F" w:rsidP="0064456F">
            <w:pPr>
              <w:tabs>
                <w:tab w:val="left" w:pos="9288"/>
              </w:tabs>
              <w:jc w:val="center"/>
              <w:rPr>
                <w:rFonts w:ascii="Times New Roman" w:hAnsi="Times New Roman"/>
              </w:rPr>
            </w:pPr>
          </w:p>
        </w:tc>
      </w:tr>
    </w:tbl>
    <w:p w:rsidR="0075381F" w:rsidRDefault="0075381F" w:rsidP="0075381F">
      <w:pPr>
        <w:jc w:val="right"/>
      </w:pPr>
    </w:p>
    <w:p w:rsidR="0075381F" w:rsidRDefault="0075381F" w:rsidP="0075381F">
      <w:pPr>
        <w:jc w:val="right"/>
      </w:pPr>
    </w:p>
    <w:p w:rsidR="0075381F" w:rsidRDefault="0075381F" w:rsidP="0075381F">
      <w:pPr>
        <w:jc w:val="center"/>
        <w:rPr>
          <w:rFonts w:ascii="Times New Roman" w:hAnsi="Times New Roman"/>
          <w:b/>
          <w:sz w:val="40"/>
          <w:szCs w:val="40"/>
        </w:rPr>
      </w:pPr>
      <w:r w:rsidRPr="00B62E1E">
        <w:rPr>
          <w:rFonts w:ascii="Times New Roman" w:hAnsi="Times New Roman"/>
          <w:b/>
          <w:sz w:val="40"/>
          <w:szCs w:val="40"/>
        </w:rPr>
        <w:t>Рабочая программа</w:t>
      </w:r>
    </w:p>
    <w:p w:rsidR="0075381F" w:rsidRDefault="0075381F" w:rsidP="0075381F">
      <w:pPr>
        <w:jc w:val="center"/>
        <w:rPr>
          <w:rFonts w:ascii="Times New Roman" w:hAnsi="Times New Roman"/>
          <w:b/>
          <w:sz w:val="40"/>
          <w:szCs w:val="40"/>
        </w:rPr>
      </w:pPr>
      <w:r>
        <w:rPr>
          <w:rFonts w:ascii="Times New Roman" w:hAnsi="Times New Roman"/>
          <w:b/>
          <w:sz w:val="40"/>
          <w:szCs w:val="40"/>
        </w:rPr>
        <w:t xml:space="preserve">курса внеурочной деятельности </w:t>
      </w:r>
    </w:p>
    <w:p w:rsidR="0075381F" w:rsidRDefault="0075381F" w:rsidP="0075381F">
      <w:pPr>
        <w:jc w:val="center"/>
        <w:rPr>
          <w:rFonts w:ascii="Times New Roman" w:hAnsi="Times New Roman"/>
          <w:b/>
          <w:sz w:val="40"/>
          <w:szCs w:val="40"/>
        </w:rPr>
      </w:pPr>
      <w:r>
        <w:rPr>
          <w:rFonts w:ascii="Times New Roman" w:hAnsi="Times New Roman"/>
          <w:b/>
          <w:sz w:val="40"/>
          <w:szCs w:val="40"/>
        </w:rPr>
        <w:t>«Шахматы»</w:t>
      </w:r>
    </w:p>
    <w:p w:rsidR="0075381F" w:rsidRPr="00B62E1E" w:rsidRDefault="0075381F" w:rsidP="0075381F">
      <w:pPr>
        <w:jc w:val="center"/>
        <w:rPr>
          <w:rFonts w:ascii="Times New Roman" w:hAnsi="Times New Roman"/>
          <w:b/>
          <w:sz w:val="40"/>
          <w:szCs w:val="40"/>
        </w:rPr>
      </w:pPr>
      <w:r>
        <w:rPr>
          <w:rFonts w:ascii="Times New Roman" w:hAnsi="Times New Roman"/>
          <w:b/>
          <w:sz w:val="40"/>
          <w:szCs w:val="40"/>
        </w:rPr>
        <w:t xml:space="preserve"> в соответствии с ФГОС</w:t>
      </w:r>
    </w:p>
    <w:p w:rsidR="0075381F" w:rsidRPr="00B62E1E" w:rsidRDefault="0075381F" w:rsidP="0075381F">
      <w:pPr>
        <w:jc w:val="center"/>
        <w:rPr>
          <w:rFonts w:ascii="Times New Roman" w:hAnsi="Times New Roman"/>
          <w:b/>
          <w:sz w:val="28"/>
          <w:szCs w:val="28"/>
        </w:rPr>
      </w:pPr>
    </w:p>
    <w:p w:rsidR="0075381F" w:rsidRPr="00B62E1E" w:rsidRDefault="0075381F" w:rsidP="0075381F">
      <w:pPr>
        <w:jc w:val="center"/>
        <w:rPr>
          <w:rFonts w:ascii="Times New Roman" w:hAnsi="Times New Roman"/>
          <w:b/>
        </w:rPr>
      </w:pPr>
      <w:r>
        <w:rPr>
          <w:rFonts w:ascii="Times New Roman" w:hAnsi="Times New Roman"/>
          <w:b/>
        </w:rPr>
        <w:t xml:space="preserve">срок реализации </w:t>
      </w:r>
      <w:r w:rsidRPr="00587D33">
        <w:rPr>
          <w:rFonts w:ascii="Times New Roman" w:hAnsi="Times New Roman"/>
          <w:b/>
          <w:sz w:val="40"/>
          <w:szCs w:val="40"/>
        </w:rPr>
        <w:t>1-4 класс</w:t>
      </w:r>
    </w:p>
    <w:p w:rsidR="0075381F" w:rsidRDefault="0075381F" w:rsidP="0075381F">
      <w:pPr>
        <w:jc w:val="center"/>
        <w:rPr>
          <w:b/>
        </w:rPr>
      </w:pPr>
    </w:p>
    <w:p w:rsidR="0075381F" w:rsidRDefault="0075381F" w:rsidP="0075381F">
      <w:pPr>
        <w:jc w:val="center"/>
        <w:rPr>
          <w:b/>
        </w:rPr>
      </w:pPr>
    </w:p>
    <w:p w:rsidR="0075381F" w:rsidRDefault="0075381F" w:rsidP="0075381F">
      <w:pPr>
        <w:jc w:val="center"/>
        <w:rPr>
          <w:b/>
        </w:rPr>
      </w:pPr>
    </w:p>
    <w:p w:rsidR="0075381F" w:rsidRDefault="0075381F" w:rsidP="0075381F">
      <w:pPr>
        <w:jc w:val="center"/>
        <w:rPr>
          <w:b/>
        </w:rPr>
      </w:pPr>
    </w:p>
    <w:p w:rsidR="0075381F" w:rsidRDefault="0075381F" w:rsidP="0075381F">
      <w:pPr>
        <w:jc w:val="center"/>
        <w:rPr>
          <w:b/>
        </w:rPr>
      </w:pPr>
    </w:p>
    <w:p w:rsidR="0075381F" w:rsidRPr="00B62E1E" w:rsidRDefault="0075381F" w:rsidP="0075381F">
      <w:pPr>
        <w:jc w:val="right"/>
        <w:rPr>
          <w:rFonts w:ascii="Times New Roman" w:hAnsi="Times New Roman"/>
        </w:rPr>
      </w:pPr>
      <w:r>
        <w:rPr>
          <w:rFonts w:ascii="Times New Roman" w:hAnsi="Times New Roman"/>
          <w:b/>
        </w:rPr>
        <w:t xml:space="preserve">                                                                                                       </w:t>
      </w:r>
      <w:r w:rsidRPr="00B62E1E">
        <w:rPr>
          <w:rFonts w:ascii="Times New Roman" w:hAnsi="Times New Roman"/>
          <w:b/>
        </w:rPr>
        <w:t>Составитель:</w:t>
      </w:r>
      <w:r>
        <w:rPr>
          <w:rFonts w:ascii="Times New Roman" w:hAnsi="Times New Roman"/>
          <w:b/>
        </w:rPr>
        <w:t xml:space="preserve"> </w:t>
      </w:r>
      <w:proofErr w:type="spellStart"/>
      <w:r>
        <w:rPr>
          <w:rFonts w:ascii="Times New Roman" w:hAnsi="Times New Roman"/>
          <w:b/>
        </w:rPr>
        <w:t>Якимычева</w:t>
      </w:r>
      <w:proofErr w:type="spellEnd"/>
      <w:r>
        <w:rPr>
          <w:rFonts w:ascii="Times New Roman" w:hAnsi="Times New Roman"/>
          <w:b/>
        </w:rPr>
        <w:t xml:space="preserve"> Е.В.</w:t>
      </w:r>
      <w:r w:rsidRPr="00B62E1E">
        <w:rPr>
          <w:rFonts w:ascii="Times New Roman" w:hAnsi="Times New Roman"/>
        </w:rPr>
        <w:t xml:space="preserve">                                                 </w:t>
      </w:r>
      <w:r>
        <w:rPr>
          <w:rFonts w:ascii="Times New Roman" w:hAnsi="Times New Roman"/>
        </w:rPr>
        <w:t xml:space="preserve">                                    </w:t>
      </w:r>
      <w:r w:rsidRPr="00B62E1E">
        <w:rPr>
          <w:rFonts w:ascii="Times New Roman" w:hAnsi="Times New Roman"/>
        </w:rPr>
        <w:t xml:space="preserve">Учитель </w:t>
      </w:r>
      <w:r>
        <w:rPr>
          <w:rFonts w:ascii="Times New Roman" w:hAnsi="Times New Roman"/>
        </w:rPr>
        <w:t>начальных классов</w:t>
      </w:r>
    </w:p>
    <w:p w:rsidR="0075381F" w:rsidRPr="00193842" w:rsidRDefault="0075381F" w:rsidP="0075381F">
      <w:pPr>
        <w:jc w:val="center"/>
        <w:rPr>
          <w:b/>
        </w:rPr>
      </w:pPr>
      <w:r w:rsidRPr="00193842">
        <w:rPr>
          <w:b/>
          <w:i/>
        </w:rPr>
        <w:t xml:space="preserve">                                                                                                                                                              </w:t>
      </w:r>
      <w:r>
        <w:rPr>
          <w:b/>
          <w:i/>
        </w:rPr>
        <w:t xml:space="preserve">                                           </w:t>
      </w:r>
      <w:r w:rsidRPr="00193842">
        <w:rPr>
          <w:b/>
          <w:i/>
        </w:rPr>
        <w:t xml:space="preserve">     </w:t>
      </w:r>
    </w:p>
    <w:p w:rsidR="0075381F" w:rsidRDefault="0075381F" w:rsidP="0075381F"/>
    <w:p w:rsidR="0075381F" w:rsidRDefault="00047CF6" w:rsidP="0075381F">
      <w:pPr>
        <w:jc w:val="center"/>
        <w:rPr>
          <w:rFonts w:ascii="Times New Roman" w:hAnsi="Times New Roman"/>
        </w:rPr>
      </w:pPr>
      <w:r>
        <w:rPr>
          <w:rFonts w:ascii="Times New Roman" w:hAnsi="Times New Roman"/>
        </w:rPr>
        <w:t>2021</w:t>
      </w:r>
      <w:r w:rsidR="0075381F" w:rsidRPr="007C7C10">
        <w:rPr>
          <w:rFonts w:ascii="Times New Roman" w:hAnsi="Times New Roman"/>
        </w:rPr>
        <w:t xml:space="preserve"> год</w:t>
      </w:r>
    </w:p>
    <w:p w:rsidR="00B40AD5" w:rsidRPr="00B40AD5" w:rsidRDefault="00B40AD5" w:rsidP="0075381F">
      <w:pPr>
        <w:shd w:val="clear" w:color="auto" w:fill="FFFFFF"/>
        <w:spacing w:after="150" w:line="240" w:lineRule="auto"/>
        <w:jc w:val="center"/>
        <w:rPr>
          <w:rFonts w:ascii="Arial" w:eastAsia="Times New Roman" w:hAnsi="Arial" w:cs="Arial"/>
          <w:color w:val="000000"/>
          <w:sz w:val="21"/>
          <w:szCs w:val="21"/>
          <w:lang w:eastAsia="ru-RU"/>
        </w:rPr>
      </w:pPr>
    </w:p>
    <w:tbl>
      <w:tblPr>
        <w:tblpPr w:leftFromText="45" w:rightFromText="45" w:vertAnchor="text" w:tblpXSpec="right" w:tblpYSpec="center"/>
        <w:tblW w:w="3960" w:type="dxa"/>
        <w:shd w:val="clear" w:color="auto" w:fill="FFFFFF"/>
        <w:tblCellMar>
          <w:top w:w="105" w:type="dxa"/>
          <w:left w:w="105" w:type="dxa"/>
          <w:bottom w:w="105" w:type="dxa"/>
          <w:right w:w="105" w:type="dxa"/>
        </w:tblCellMar>
        <w:tblLook w:val="04A0"/>
      </w:tblPr>
      <w:tblGrid>
        <w:gridCol w:w="3960"/>
      </w:tblGrid>
      <w:tr w:rsidR="00B40AD5" w:rsidRPr="00B40AD5" w:rsidTr="00B40AD5">
        <w:trPr>
          <w:trHeight w:val="795"/>
        </w:trPr>
        <w:tc>
          <w:tcPr>
            <w:tcW w:w="3750" w:type="dxa"/>
            <w:tcBorders>
              <w:top w:val="nil"/>
              <w:left w:val="nil"/>
              <w:bottom w:val="nil"/>
              <w:right w:val="nil"/>
            </w:tcBorders>
            <w:shd w:val="clear" w:color="auto" w:fill="FFFFFF"/>
            <w:tcMar>
              <w:top w:w="0" w:type="dxa"/>
              <w:left w:w="0"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bl>
    <w:p w:rsidR="00B40AD5" w:rsidRPr="00B40AD5" w:rsidRDefault="00B40AD5" w:rsidP="0075381F">
      <w:pPr>
        <w:shd w:val="clear" w:color="auto" w:fill="FFFFFF"/>
        <w:spacing w:after="150" w:line="240" w:lineRule="auto"/>
        <w:jc w:val="righ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Пояснительная записка</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p>
    <w:p w:rsidR="00237791" w:rsidRDefault="00B40AD5" w:rsidP="0023779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Рабочая программа внеурочной деятельности по </w:t>
      </w:r>
      <w:proofErr w:type="spellStart"/>
      <w:r w:rsidRPr="00B40AD5">
        <w:rPr>
          <w:rFonts w:ascii="Arial" w:eastAsia="Times New Roman" w:hAnsi="Arial" w:cs="Arial"/>
          <w:color w:val="000000"/>
          <w:sz w:val="21"/>
          <w:szCs w:val="21"/>
          <w:lang w:eastAsia="ru-RU"/>
        </w:rPr>
        <w:t>общеинтеллектуальному</w:t>
      </w:r>
      <w:proofErr w:type="spellEnd"/>
      <w:r w:rsidRPr="00B40AD5">
        <w:rPr>
          <w:rFonts w:ascii="Arial" w:eastAsia="Times New Roman" w:hAnsi="Arial" w:cs="Arial"/>
          <w:color w:val="000000"/>
          <w:sz w:val="21"/>
          <w:szCs w:val="21"/>
          <w:lang w:eastAsia="ru-RU"/>
        </w:rPr>
        <w:t xml:space="preserve"> направлению «Шахматы – школе» составлена на основе нормативно — правовой базы:</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Федеральный закон от 29.12.2012 г. № 273-ФЗ «Об образовании в Российской Федерации» (редакция от 23.07.2013).</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Типовые положения об общеобразовательном учреждении разных типов (Постановления Правительства РФ);</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gramStart"/>
      <w:r w:rsidR="00B40AD5" w:rsidRPr="00B40AD5">
        <w:rPr>
          <w:rFonts w:ascii="Arial" w:eastAsia="Times New Roman" w:hAnsi="Arial" w:cs="Arial"/>
          <w:color w:val="000000"/>
          <w:sz w:val="21"/>
          <w:szCs w:val="21"/>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roofErr w:type="gramEnd"/>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gramStart"/>
      <w:r w:rsidR="00B40AD5" w:rsidRPr="00B40AD5">
        <w:rPr>
          <w:rFonts w:ascii="Arial" w:eastAsia="Times New Roman" w:hAnsi="Arial" w:cs="Arial"/>
          <w:color w:val="000000"/>
          <w:sz w:val="21"/>
          <w:szCs w:val="21"/>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roofErr w:type="gramEnd"/>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xml:space="preserve">- Постановление Главного государственного санитарного врача Российской Федерации от 29 декабря 2010 № 189 г. Москва «Об утверждении </w:t>
      </w:r>
      <w:proofErr w:type="spellStart"/>
      <w:r w:rsidR="00B40AD5" w:rsidRPr="00B40AD5">
        <w:rPr>
          <w:rFonts w:ascii="Arial" w:eastAsia="Times New Roman" w:hAnsi="Arial" w:cs="Arial"/>
          <w:color w:val="000000"/>
          <w:sz w:val="21"/>
          <w:szCs w:val="21"/>
          <w:lang w:eastAsia="ru-RU"/>
        </w:rPr>
        <w:t>СанПиН</w:t>
      </w:r>
      <w:proofErr w:type="spellEnd"/>
      <w:r w:rsidR="00B40AD5" w:rsidRPr="00B40AD5">
        <w:rPr>
          <w:rFonts w:ascii="Arial" w:eastAsia="Times New Roman" w:hAnsi="Arial" w:cs="Arial"/>
          <w:color w:val="000000"/>
          <w:sz w:val="21"/>
          <w:szCs w:val="21"/>
          <w:lang w:eastAsia="ru-RU"/>
        </w:rPr>
        <w:t xml:space="preserve"> 2.4.2.2821 -10 «Санитарно-эпидемиологические требования к условиям и организации обучения в общеобразовательных учреждениях»;</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rsidR="00237791"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Устав ОУ, свидетельство о государственной регистрации</w:t>
      </w:r>
    </w:p>
    <w:p w:rsidR="00237791" w:rsidRDefault="00B40AD5" w:rsidP="0023779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Лицензия на </w:t>
      </w:r>
      <w:proofErr w:type="gramStart"/>
      <w:r w:rsidRPr="00B40AD5">
        <w:rPr>
          <w:rFonts w:ascii="Arial" w:eastAsia="Times New Roman" w:hAnsi="Arial" w:cs="Arial"/>
          <w:color w:val="000000"/>
          <w:sz w:val="21"/>
          <w:szCs w:val="21"/>
          <w:lang w:eastAsia="ru-RU"/>
        </w:rPr>
        <w:t>право ведения</w:t>
      </w:r>
      <w:proofErr w:type="gramEnd"/>
      <w:r w:rsidRPr="00B40AD5">
        <w:rPr>
          <w:rFonts w:ascii="Arial" w:eastAsia="Times New Roman" w:hAnsi="Arial" w:cs="Arial"/>
          <w:color w:val="000000"/>
          <w:sz w:val="21"/>
          <w:szCs w:val="21"/>
          <w:lang w:eastAsia="ru-RU"/>
        </w:rPr>
        <w:t xml:space="preserve"> образовательной деятельности.</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Положение об организации внеурочной деятельности ОУ.</w:t>
      </w:r>
    </w:p>
    <w:p w:rsidR="00B40AD5" w:rsidRPr="00B40AD5" w:rsidRDefault="00237791" w:rsidP="00B40AD5">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 xml:space="preserve">- И.Г. </w:t>
      </w:r>
      <w:proofErr w:type="spellStart"/>
      <w:r w:rsidR="00B40AD5" w:rsidRPr="00B40AD5">
        <w:rPr>
          <w:rFonts w:ascii="Arial" w:eastAsia="Times New Roman" w:hAnsi="Arial" w:cs="Arial"/>
          <w:color w:val="000000"/>
          <w:sz w:val="21"/>
          <w:szCs w:val="21"/>
          <w:lang w:eastAsia="ru-RU"/>
        </w:rPr>
        <w:t>Сухин</w:t>
      </w:r>
      <w:proofErr w:type="spellEnd"/>
      <w:r w:rsidR="00B40AD5" w:rsidRPr="00B40AD5">
        <w:rPr>
          <w:rFonts w:ascii="Arial" w:eastAsia="Times New Roman" w:hAnsi="Arial" w:cs="Arial"/>
          <w:color w:val="000000"/>
          <w:sz w:val="21"/>
          <w:szCs w:val="21"/>
          <w:lang w:eastAsia="ru-RU"/>
        </w:rPr>
        <w:t xml:space="preserve"> "Программы курса "Шахматы – школе: Для начальных классов общеобразовательных учреждений" (2011, 40 </w:t>
      </w:r>
      <w:proofErr w:type="gramStart"/>
      <w:r w:rsidR="00B40AD5" w:rsidRPr="00B40AD5">
        <w:rPr>
          <w:rFonts w:ascii="Arial" w:eastAsia="Times New Roman" w:hAnsi="Arial" w:cs="Arial"/>
          <w:color w:val="000000"/>
          <w:sz w:val="21"/>
          <w:szCs w:val="21"/>
          <w:lang w:eastAsia="ru-RU"/>
        </w:rPr>
        <w:t>с</w:t>
      </w:r>
      <w:proofErr w:type="gramEnd"/>
      <w:r w:rsidR="00B40AD5" w:rsidRPr="00B40AD5">
        <w:rPr>
          <w:rFonts w:ascii="Arial" w:eastAsia="Times New Roman" w:hAnsi="Arial" w:cs="Arial"/>
          <w:color w:val="000000"/>
          <w:sz w:val="21"/>
          <w:szCs w:val="21"/>
          <w:lang w:eastAsia="ru-RU"/>
        </w:rPr>
        <w:t>.)</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Актуальность</w:t>
      </w:r>
    </w:p>
    <w:p w:rsidR="00B40AD5" w:rsidRPr="00B40AD5" w:rsidRDefault="00B40AD5" w:rsidP="0023779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40AD5" w:rsidRPr="00B40AD5" w:rsidRDefault="00237791" w:rsidP="00237791">
      <w:pPr>
        <w:shd w:val="clear" w:color="auto" w:fill="FFFFFF"/>
        <w:spacing w:after="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00B40AD5" w:rsidRPr="00B40AD5">
        <w:rPr>
          <w:rFonts w:ascii="Arial" w:eastAsia="Times New Roman" w:hAnsi="Arial" w:cs="Arial"/>
          <w:color w:val="000000"/>
          <w:sz w:val="21"/>
          <w:szCs w:val="21"/>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w:t>
      </w:r>
      <w:r w:rsidRPr="00B40AD5">
        <w:rPr>
          <w:rFonts w:ascii="Arial" w:eastAsia="Times New Roman" w:hAnsi="Arial" w:cs="Arial"/>
          <w:color w:val="000000"/>
          <w:sz w:val="21"/>
          <w:szCs w:val="21"/>
          <w:lang w:eastAsia="ru-RU"/>
        </w:rPr>
        <w:lastRenderedPageBreak/>
        <w:t xml:space="preserve">младших школьников, но и способствуют достижению комплекса личных и </w:t>
      </w:r>
      <w:proofErr w:type="spellStart"/>
      <w:r w:rsidRPr="00B40AD5">
        <w:rPr>
          <w:rFonts w:ascii="Arial" w:eastAsia="Times New Roman" w:hAnsi="Arial" w:cs="Arial"/>
          <w:color w:val="000000"/>
          <w:sz w:val="21"/>
          <w:szCs w:val="21"/>
          <w:lang w:eastAsia="ru-RU"/>
        </w:rPr>
        <w:t>метапредметных</w:t>
      </w:r>
      <w:proofErr w:type="spellEnd"/>
      <w:r w:rsidRPr="00B40AD5">
        <w:rPr>
          <w:rFonts w:ascii="Arial" w:eastAsia="Times New Roman" w:hAnsi="Arial" w:cs="Arial"/>
          <w:color w:val="000000"/>
          <w:sz w:val="21"/>
          <w:szCs w:val="21"/>
          <w:lang w:eastAsia="ru-RU"/>
        </w:rPr>
        <w:t xml:space="preserve"> результатов.</w:t>
      </w:r>
    </w:p>
    <w:p w:rsidR="00237791" w:rsidRPr="00B40AD5" w:rsidRDefault="00237791" w:rsidP="00B40AD5">
      <w:pPr>
        <w:shd w:val="clear" w:color="auto" w:fill="FFFFFF"/>
        <w:spacing w:after="150" w:line="240" w:lineRule="auto"/>
        <w:rPr>
          <w:rFonts w:ascii="Arial" w:eastAsia="Times New Roman" w:hAnsi="Arial" w:cs="Arial"/>
          <w:color w:val="000000"/>
          <w:sz w:val="21"/>
          <w:szCs w:val="21"/>
          <w:lang w:eastAsia="ru-RU"/>
        </w:rPr>
      </w:pPr>
    </w:p>
    <w:p w:rsidR="00B40AD5" w:rsidRPr="00B40AD5" w:rsidRDefault="00B40AD5" w:rsidP="0023779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Цели программы</w:t>
      </w:r>
      <w:r w:rsidRPr="00B40AD5">
        <w:rPr>
          <w:rFonts w:ascii="Arial" w:eastAsia="Times New Roman" w:hAnsi="Arial" w:cs="Arial"/>
          <w:color w:val="000000"/>
          <w:sz w:val="21"/>
          <w:szCs w:val="21"/>
          <w:lang w:eastAsia="ru-RU"/>
        </w:rPr>
        <w:t>:</w:t>
      </w:r>
    </w:p>
    <w:p w:rsidR="00B40AD5" w:rsidRPr="00B40AD5" w:rsidRDefault="00B40AD5" w:rsidP="00237791">
      <w:pPr>
        <w:numPr>
          <w:ilvl w:val="0"/>
          <w:numId w:val="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способствовать становлению личности младших школьников и наиболее полному раскрытию их творческих способностей,</w:t>
      </w:r>
    </w:p>
    <w:p w:rsidR="00B40AD5" w:rsidRPr="00B40AD5" w:rsidRDefault="00B40AD5" w:rsidP="00237791">
      <w:pPr>
        <w:numPr>
          <w:ilvl w:val="0"/>
          <w:numId w:val="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B40AD5" w:rsidRPr="00B40AD5" w:rsidRDefault="00B40AD5" w:rsidP="0023779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Задачи курса:</w:t>
      </w:r>
    </w:p>
    <w:p w:rsidR="00B40AD5" w:rsidRPr="00B40AD5" w:rsidRDefault="00B40AD5" w:rsidP="00237791">
      <w:pPr>
        <w:numPr>
          <w:ilvl w:val="0"/>
          <w:numId w:val="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40AD5" w:rsidRPr="00B40AD5" w:rsidRDefault="00B40AD5" w:rsidP="00237791">
      <w:pPr>
        <w:numPr>
          <w:ilvl w:val="0"/>
          <w:numId w:val="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эстетического отношения к красоте окружающего мира;</w:t>
      </w:r>
    </w:p>
    <w:p w:rsidR="00B40AD5" w:rsidRPr="00B40AD5" w:rsidRDefault="00B40AD5" w:rsidP="00237791">
      <w:pPr>
        <w:numPr>
          <w:ilvl w:val="0"/>
          <w:numId w:val="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развитие умения контактировать со сверстниками в творческой и практической деятельности;</w:t>
      </w:r>
    </w:p>
    <w:p w:rsidR="00B40AD5" w:rsidRPr="00B40AD5" w:rsidRDefault="00B40AD5" w:rsidP="00237791">
      <w:pPr>
        <w:numPr>
          <w:ilvl w:val="0"/>
          <w:numId w:val="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чувства радости от результатов индивидуальной и коллектив</w:t>
      </w:r>
      <w:r w:rsidRPr="00B40AD5">
        <w:rPr>
          <w:rFonts w:ascii="Arial" w:eastAsia="Times New Roman" w:hAnsi="Arial" w:cs="Arial"/>
          <w:color w:val="000000"/>
          <w:sz w:val="21"/>
          <w:szCs w:val="21"/>
          <w:lang w:eastAsia="ru-RU"/>
        </w:rPr>
        <w:softHyphen/>
        <w:t>ной деятельности;</w:t>
      </w:r>
    </w:p>
    <w:p w:rsidR="00B40AD5" w:rsidRPr="00B40AD5" w:rsidRDefault="00B40AD5" w:rsidP="00237791">
      <w:pPr>
        <w:numPr>
          <w:ilvl w:val="0"/>
          <w:numId w:val="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умение осознанно решать творческие задачи; стремиться к само</w:t>
      </w:r>
      <w:r w:rsidRPr="00B40AD5">
        <w:rPr>
          <w:rFonts w:ascii="Arial" w:eastAsia="Times New Roman" w:hAnsi="Arial" w:cs="Arial"/>
          <w:color w:val="000000"/>
          <w:sz w:val="21"/>
          <w:szCs w:val="21"/>
          <w:lang w:eastAsia="ru-RU"/>
        </w:rPr>
        <w:softHyphen/>
        <w:t>реализации</w:t>
      </w:r>
    </w:p>
    <w:p w:rsidR="00ED2621"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Объем программы:</w:t>
      </w:r>
      <w:r w:rsidRPr="00B40AD5">
        <w:rPr>
          <w:rFonts w:ascii="Arial" w:eastAsia="Times New Roman" w:hAnsi="Arial" w:cs="Arial"/>
          <w:b/>
          <w:bCs/>
          <w:color w:val="000000"/>
          <w:sz w:val="21"/>
          <w:lang w:eastAsia="ru-RU"/>
        </w:rPr>
        <w:t> </w:t>
      </w:r>
      <w:r w:rsidRPr="00B40AD5">
        <w:rPr>
          <w:rFonts w:ascii="Arial" w:eastAsia="Times New Roman" w:hAnsi="Arial" w:cs="Arial"/>
          <w:color w:val="000000"/>
          <w:sz w:val="21"/>
          <w:szCs w:val="21"/>
          <w:lang w:eastAsia="ru-RU"/>
        </w:rPr>
        <w:t xml:space="preserve">программа рассчитана на четыре года обучения. На реализацию курса отводится 1 час в неделю </w:t>
      </w:r>
      <w:proofErr w:type="gramStart"/>
      <w:r w:rsidRPr="00B40AD5">
        <w:rPr>
          <w:rFonts w:ascii="Arial" w:eastAsia="Times New Roman" w:hAnsi="Arial" w:cs="Arial"/>
          <w:color w:val="000000"/>
          <w:sz w:val="21"/>
          <w:szCs w:val="21"/>
          <w:lang w:eastAsia="ru-RU"/>
        </w:rPr>
        <w:t xml:space="preserve">( </w:t>
      </w:r>
      <w:proofErr w:type="gramEnd"/>
      <w:r w:rsidRPr="00B40AD5">
        <w:rPr>
          <w:rFonts w:ascii="Arial" w:eastAsia="Times New Roman" w:hAnsi="Arial" w:cs="Arial"/>
          <w:color w:val="000000"/>
          <w:sz w:val="21"/>
          <w:szCs w:val="21"/>
          <w:lang w:eastAsia="ru-RU"/>
        </w:rPr>
        <w:t>1 класс – 33 часа в год, 2 класс – 34 часа в год, 3 класс – 34 часа в год, 4 класс – 34 часа в год).</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Режим занятий</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Основные формы работы на занятии:</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индивидуальные, групповые и коллективные (игровая деятельность).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Структура занятия</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включает в себя изучение теории шахмат через использование дидактических сказок и игровых ситуаций.</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Для закрепления знаний</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обучающихся используются дидактические задания и позиции для игровой практики.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Организационно-педагогические условия</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rsidR="00B40AD5" w:rsidRPr="00ED2621" w:rsidRDefault="00B40AD5" w:rsidP="00ED2621">
      <w:pPr>
        <w:shd w:val="clear" w:color="auto" w:fill="FFFFFF"/>
        <w:spacing w:after="150" w:line="240" w:lineRule="auto"/>
        <w:jc w:val="center"/>
        <w:rPr>
          <w:rFonts w:ascii="Arial" w:eastAsia="Times New Roman" w:hAnsi="Arial" w:cs="Arial"/>
          <w:color w:val="000000"/>
          <w:sz w:val="21"/>
          <w:szCs w:val="21"/>
          <w:lang w:eastAsia="ru-RU"/>
        </w:rPr>
      </w:pPr>
      <w:r w:rsidRPr="00ED2621">
        <w:rPr>
          <w:rFonts w:ascii="Arial" w:eastAsia="Times New Roman" w:hAnsi="Arial" w:cs="Arial"/>
          <w:b/>
          <w:bCs/>
          <w:color w:val="000000"/>
          <w:sz w:val="21"/>
          <w:szCs w:val="21"/>
          <w:lang w:eastAsia="ru-RU"/>
        </w:rPr>
        <w:t>Общая характеристика курса</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Обучение игре в шахматы во внеурочной деятельности выстроено на основе программы</w:t>
      </w:r>
      <w:r w:rsidRPr="00B40AD5">
        <w:rPr>
          <w:rFonts w:ascii="Arial" w:eastAsia="Times New Roman" w:hAnsi="Arial" w:cs="Arial"/>
          <w:color w:val="000000"/>
          <w:sz w:val="21"/>
          <w:lang w:eastAsia="ru-RU"/>
        </w:rPr>
        <w:t> </w:t>
      </w:r>
      <w:r w:rsidRPr="00B40AD5">
        <w:rPr>
          <w:rFonts w:ascii="Arial" w:eastAsia="Times New Roman" w:hAnsi="Arial" w:cs="Arial"/>
          <w:i/>
          <w:iCs/>
          <w:color w:val="000000"/>
          <w:sz w:val="21"/>
          <w:szCs w:val="21"/>
          <w:lang w:eastAsia="ru-RU"/>
        </w:rPr>
        <w:t xml:space="preserve">факультативного курса «Шахматы – школе» автора И.Г. </w:t>
      </w:r>
      <w:proofErr w:type="spellStart"/>
      <w:r w:rsidRPr="00B40AD5">
        <w:rPr>
          <w:rFonts w:ascii="Arial" w:eastAsia="Times New Roman" w:hAnsi="Arial" w:cs="Arial"/>
          <w:i/>
          <w:iCs/>
          <w:color w:val="000000"/>
          <w:sz w:val="21"/>
          <w:szCs w:val="21"/>
          <w:lang w:eastAsia="ru-RU"/>
        </w:rPr>
        <w:t>Сухина</w:t>
      </w:r>
      <w:proofErr w:type="spellEnd"/>
      <w:r w:rsidRPr="00B40AD5">
        <w:rPr>
          <w:rFonts w:ascii="Arial" w:eastAsia="Times New Roman" w:hAnsi="Arial" w:cs="Arial"/>
          <w:i/>
          <w:iCs/>
          <w:color w:val="000000"/>
          <w:sz w:val="21"/>
          <w:szCs w:val="21"/>
          <w:lang w:eastAsia="ru-RU"/>
        </w:rPr>
        <w:t>,</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имеющей гриф «Рекомендовано Министерства образования российской Федерации».</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Программой первого года обучения</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 xml:space="preserve">предусматривается 33 </w:t>
      </w:r>
      <w:proofErr w:type="gramStart"/>
      <w:r w:rsidRPr="00B40AD5">
        <w:rPr>
          <w:rFonts w:ascii="Arial" w:eastAsia="Times New Roman" w:hAnsi="Arial" w:cs="Arial"/>
          <w:color w:val="000000"/>
          <w:sz w:val="21"/>
          <w:szCs w:val="21"/>
          <w:lang w:eastAsia="ru-RU"/>
        </w:rPr>
        <w:t>шахматных</w:t>
      </w:r>
      <w:proofErr w:type="gramEnd"/>
      <w:r w:rsidRPr="00B40AD5">
        <w:rPr>
          <w:rFonts w:ascii="Arial" w:eastAsia="Times New Roman" w:hAnsi="Arial" w:cs="Arial"/>
          <w:color w:val="000000"/>
          <w:sz w:val="21"/>
          <w:szCs w:val="21"/>
          <w:lang w:eastAsia="ru-RU"/>
        </w:rPr>
        <w:t xml:space="preserve"> занятия (одно занятие в неделю). Учебный ку</w:t>
      </w:r>
      <w:proofErr w:type="gramStart"/>
      <w:r w:rsidRPr="00B40AD5">
        <w:rPr>
          <w:rFonts w:ascii="Arial" w:eastAsia="Times New Roman" w:hAnsi="Arial" w:cs="Arial"/>
          <w:color w:val="000000"/>
          <w:sz w:val="21"/>
          <w:szCs w:val="21"/>
          <w:lang w:eastAsia="ru-RU"/>
        </w:rPr>
        <w:t>рс вкл</w:t>
      </w:r>
      <w:proofErr w:type="gramEnd"/>
      <w:r w:rsidRPr="00B40AD5">
        <w:rPr>
          <w:rFonts w:ascii="Arial" w:eastAsia="Times New Roman" w:hAnsi="Arial" w:cs="Arial"/>
          <w:color w:val="000000"/>
          <w:sz w:val="21"/>
          <w:szCs w:val="21"/>
          <w:lang w:eastAsia="ru-RU"/>
        </w:rPr>
        <w:t>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Программа второго года обучения</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предназначена для вторых классов начальной школы. Программа предусматривает 34 </w:t>
      </w:r>
      <w:proofErr w:type="gramStart"/>
      <w:r w:rsidRPr="00B40AD5">
        <w:rPr>
          <w:rFonts w:ascii="Arial" w:eastAsia="Times New Roman" w:hAnsi="Arial" w:cs="Arial"/>
          <w:color w:val="000000"/>
          <w:sz w:val="21"/>
          <w:szCs w:val="21"/>
          <w:lang w:eastAsia="ru-RU"/>
        </w:rPr>
        <w:t>учебных</w:t>
      </w:r>
      <w:proofErr w:type="gramEnd"/>
      <w:r w:rsidRPr="00B40AD5">
        <w:rPr>
          <w:rFonts w:ascii="Arial" w:eastAsia="Times New Roman" w:hAnsi="Arial" w:cs="Arial"/>
          <w:color w:val="000000"/>
          <w:sz w:val="21"/>
          <w:szCs w:val="21"/>
          <w:lang w:eastAsia="ru-RU"/>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w:t>
      </w:r>
      <w:proofErr w:type="gramStart"/>
      <w:r w:rsidRPr="00B40AD5">
        <w:rPr>
          <w:rFonts w:ascii="Arial" w:eastAsia="Times New Roman" w:hAnsi="Arial" w:cs="Arial"/>
          <w:color w:val="000000"/>
          <w:sz w:val="21"/>
          <w:szCs w:val="21"/>
          <w:lang w:eastAsia="ru-RU"/>
        </w:rPr>
        <w:t>рс вкл</w:t>
      </w:r>
      <w:proofErr w:type="gramEnd"/>
      <w:r w:rsidRPr="00B40AD5">
        <w:rPr>
          <w:rFonts w:ascii="Arial" w:eastAsia="Times New Roman" w:hAnsi="Arial" w:cs="Arial"/>
          <w:color w:val="000000"/>
          <w:sz w:val="21"/>
          <w:szCs w:val="21"/>
          <w:lang w:eastAsia="ru-RU"/>
        </w:rPr>
        <w:t xml:space="preserve">ючает в себя шесть тем: “Краткая история шахмат”, “Шахматная нотация”, “Ценность шахматных фигур”, “Техника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“Достижение мата без жертвы материала”, </w:t>
      </w:r>
      <w:r w:rsidRPr="00B40AD5">
        <w:rPr>
          <w:rFonts w:ascii="Arial" w:eastAsia="Times New Roman" w:hAnsi="Arial" w:cs="Arial"/>
          <w:color w:val="000000"/>
          <w:sz w:val="21"/>
          <w:szCs w:val="21"/>
          <w:lang w:eastAsia="ru-RU"/>
        </w:rPr>
        <w:lastRenderedPageBreak/>
        <w:t>“Шахматная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Программа третьего и четвертого года обучения</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w:t>
      </w:r>
      <w:proofErr w:type="gramStart"/>
      <w:r w:rsidRPr="00B40AD5">
        <w:rPr>
          <w:rFonts w:ascii="Arial" w:eastAsia="Times New Roman" w:hAnsi="Arial" w:cs="Arial"/>
          <w:color w:val="000000"/>
          <w:sz w:val="21"/>
          <w:szCs w:val="21"/>
          <w:lang w:eastAsia="ru-RU"/>
        </w:rPr>
        <w:t>рс вкл</w:t>
      </w:r>
      <w:proofErr w:type="gramEnd"/>
      <w:r w:rsidRPr="00B40AD5">
        <w:rPr>
          <w:rFonts w:ascii="Arial" w:eastAsia="Times New Roman" w:hAnsi="Arial" w:cs="Arial"/>
          <w:color w:val="000000"/>
          <w:sz w:val="21"/>
          <w:szCs w:val="21"/>
          <w:lang w:eastAsia="ru-RU"/>
        </w:rPr>
        <w:t>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1 учебного года дети должны знать:</w:t>
      </w:r>
    </w:p>
    <w:p w:rsidR="00B40AD5" w:rsidRPr="00B40AD5" w:rsidRDefault="00B40AD5" w:rsidP="00ED2621">
      <w:pPr>
        <w:numPr>
          <w:ilvl w:val="0"/>
          <w:numId w:val="3"/>
        </w:numPr>
        <w:shd w:val="clear" w:color="auto" w:fill="FFFFFF"/>
        <w:spacing w:after="0" w:line="240" w:lineRule="auto"/>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roofErr w:type="gramEnd"/>
    </w:p>
    <w:p w:rsidR="00B40AD5" w:rsidRPr="00B40AD5" w:rsidRDefault="00B40AD5" w:rsidP="00ED2621">
      <w:pPr>
        <w:numPr>
          <w:ilvl w:val="0"/>
          <w:numId w:val="3"/>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названия шахматных фигур: ладья, слон, ферзь, конь, пешка, король;</w:t>
      </w:r>
    </w:p>
    <w:p w:rsidR="00B40AD5" w:rsidRPr="00B40AD5" w:rsidRDefault="00B40AD5" w:rsidP="00ED2621">
      <w:pPr>
        <w:numPr>
          <w:ilvl w:val="0"/>
          <w:numId w:val="3"/>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правила хода и взятия каждой фигуры.</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1 учебного года дети должны уметь</w:t>
      </w:r>
      <w:r w:rsidRPr="00B40AD5">
        <w:rPr>
          <w:rFonts w:ascii="Arial" w:eastAsia="Times New Roman" w:hAnsi="Arial" w:cs="Arial"/>
          <w:color w:val="000000"/>
          <w:sz w:val="21"/>
          <w:szCs w:val="21"/>
          <w:lang w:eastAsia="ru-RU"/>
        </w:rPr>
        <w:t>:</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ориентироваться на шахматной доске;</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играть каждой фигурой в отдельности и в совокупности с другими фигурами без нарушений правил шахматного кодекса;</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правильно помещать шахматную доску между партнерами;</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правильно расставлять фигуры перед игрой;</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различать горизонталь, вертикаль, диагональ;</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рокировать;</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объявлять шах;</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ставить мат;</w:t>
      </w:r>
    </w:p>
    <w:p w:rsidR="00B40AD5" w:rsidRPr="00B40AD5" w:rsidRDefault="00B40AD5" w:rsidP="00ED2621">
      <w:pPr>
        <w:numPr>
          <w:ilvl w:val="0"/>
          <w:numId w:val="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решать элементарные задачи на мат в один ход.</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2 учебного года дети должны знать:</w:t>
      </w:r>
    </w:p>
    <w:p w:rsidR="00B40AD5" w:rsidRPr="00B40AD5" w:rsidRDefault="00B40AD5" w:rsidP="00ED2621">
      <w:pPr>
        <w:numPr>
          <w:ilvl w:val="0"/>
          <w:numId w:val="5"/>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обозначение горизонталей, вертикалей, полей, шахматных фигур;</w:t>
      </w:r>
    </w:p>
    <w:p w:rsidR="00B40AD5" w:rsidRPr="00B40AD5" w:rsidRDefault="00B40AD5" w:rsidP="00ED2621">
      <w:pPr>
        <w:numPr>
          <w:ilvl w:val="0"/>
          <w:numId w:val="5"/>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шахматных фигур, сравнительную силу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2 учебного года дети должны уметь:</w:t>
      </w:r>
    </w:p>
    <w:p w:rsidR="00B40AD5" w:rsidRPr="00B40AD5" w:rsidRDefault="00B40AD5" w:rsidP="00ED2621">
      <w:pPr>
        <w:numPr>
          <w:ilvl w:val="0"/>
          <w:numId w:val="6"/>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записывать шахматную партию;</w:t>
      </w:r>
    </w:p>
    <w:p w:rsidR="00B40AD5" w:rsidRPr="00B40AD5" w:rsidRDefault="00B40AD5" w:rsidP="00ED2621">
      <w:pPr>
        <w:numPr>
          <w:ilvl w:val="0"/>
          <w:numId w:val="6"/>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матовать одинокого короля двумя ладьями, ферзем и ладьей, королем и ферзем, королем и ладьей;</w:t>
      </w:r>
    </w:p>
    <w:p w:rsidR="00B40AD5" w:rsidRPr="00B40AD5" w:rsidRDefault="00B40AD5" w:rsidP="00ED2621">
      <w:pPr>
        <w:numPr>
          <w:ilvl w:val="0"/>
          <w:numId w:val="6"/>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проводить элементарные комбинации.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3учебного года дети должны знать:</w:t>
      </w:r>
    </w:p>
    <w:p w:rsidR="00B40AD5" w:rsidRPr="00B40AD5" w:rsidRDefault="00B40AD5" w:rsidP="00ED2621">
      <w:pPr>
        <w:numPr>
          <w:ilvl w:val="0"/>
          <w:numId w:val="7"/>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w:t>
      </w:r>
    </w:p>
    <w:p w:rsidR="00B40AD5" w:rsidRPr="00B40AD5" w:rsidRDefault="00B40AD5" w:rsidP="00ED2621">
      <w:pPr>
        <w:numPr>
          <w:ilvl w:val="0"/>
          <w:numId w:val="7"/>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основные тактические приемы;</w:t>
      </w:r>
    </w:p>
    <w:p w:rsidR="00B40AD5" w:rsidRPr="00B40AD5" w:rsidRDefault="00B40AD5" w:rsidP="00ED2621">
      <w:pPr>
        <w:numPr>
          <w:ilvl w:val="0"/>
          <w:numId w:val="7"/>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что означают термины: дебют, миттельшпиль.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3 учебного года дети должны уметь:</w:t>
      </w:r>
    </w:p>
    <w:p w:rsidR="00B40AD5" w:rsidRPr="00B40AD5" w:rsidRDefault="00B40AD5" w:rsidP="00ED2621">
      <w:pPr>
        <w:numPr>
          <w:ilvl w:val="0"/>
          <w:numId w:val="8"/>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4 учебного года дети должны знать:</w:t>
      </w:r>
    </w:p>
    <w:p w:rsidR="00B40AD5" w:rsidRPr="00B40AD5" w:rsidRDefault="00B40AD5" w:rsidP="00ED2621">
      <w:pPr>
        <w:numPr>
          <w:ilvl w:val="0"/>
          <w:numId w:val="9"/>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основные тактические приемы;</w:t>
      </w:r>
    </w:p>
    <w:p w:rsidR="00B40AD5" w:rsidRPr="00B40AD5" w:rsidRDefault="00B40AD5" w:rsidP="00ED2621">
      <w:pPr>
        <w:numPr>
          <w:ilvl w:val="0"/>
          <w:numId w:val="9"/>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что означают термины: миттельшпиль, эндшпиль, темп, оппозиция, ключевые поля.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 концу 4 учебного года дети должны уметь:</w:t>
      </w:r>
    </w:p>
    <w:p w:rsidR="00B40AD5" w:rsidRPr="00B40AD5" w:rsidRDefault="00B40AD5" w:rsidP="00ED2621">
      <w:pPr>
        <w:numPr>
          <w:ilvl w:val="0"/>
          <w:numId w:val="10"/>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находить несложные тактические удары и точно разыгрывать простейшие окончания.</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p>
    <w:p w:rsidR="00B40AD5" w:rsidRPr="00ED2621" w:rsidRDefault="00B40AD5" w:rsidP="00ED2621">
      <w:pPr>
        <w:shd w:val="clear" w:color="auto" w:fill="FFFFFF"/>
        <w:spacing w:after="150" w:line="240" w:lineRule="auto"/>
        <w:jc w:val="center"/>
        <w:rPr>
          <w:rFonts w:ascii="Arial" w:eastAsia="Times New Roman" w:hAnsi="Arial" w:cs="Arial"/>
          <w:color w:val="000000"/>
          <w:sz w:val="21"/>
          <w:szCs w:val="21"/>
          <w:lang w:eastAsia="ru-RU"/>
        </w:rPr>
      </w:pPr>
      <w:r w:rsidRPr="00ED2621">
        <w:rPr>
          <w:rFonts w:ascii="Arial" w:eastAsia="Times New Roman" w:hAnsi="Arial" w:cs="Arial"/>
          <w:b/>
          <w:bCs/>
          <w:color w:val="000000"/>
          <w:sz w:val="21"/>
          <w:szCs w:val="21"/>
          <w:lang w:eastAsia="ru-RU"/>
        </w:rPr>
        <w:t xml:space="preserve">Планируемые результаты освоения </w:t>
      </w:r>
      <w:proofErr w:type="gramStart"/>
      <w:r w:rsidRPr="00ED2621">
        <w:rPr>
          <w:rFonts w:ascii="Arial" w:eastAsia="Times New Roman" w:hAnsi="Arial" w:cs="Arial"/>
          <w:b/>
          <w:bCs/>
          <w:color w:val="000000"/>
          <w:sz w:val="21"/>
          <w:szCs w:val="21"/>
          <w:lang w:eastAsia="ru-RU"/>
        </w:rPr>
        <w:t>обучающимися</w:t>
      </w:r>
      <w:proofErr w:type="gramEnd"/>
      <w:r w:rsidRPr="00ED2621">
        <w:rPr>
          <w:rFonts w:ascii="Arial" w:eastAsia="Times New Roman" w:hAnsi="Arial" w:cs="Arial"/>
          <w:b/>
          <w:bCs/>
          <w:color w:val="000000"/>
          <w:sz w:val="21"/>
          <w:szCs w:val="21"/>
          <w:lang w:eastAsia="ru-RU"/>
        </w:rPr>
        <w:t xml:space="preserve"> программы внеурочной деятельности</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lastRenderedPageBreak/>
        <w:t>Личностные результаты освоения программы курса.</w:t>
      </w:r>
    </w:p>
    <w:p w:rsidR="00B40AD5" w:rsidRPr="00B40AD5" w:rsidRDefault="00B40AD5" w:rsidP="00ED2621">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40AD5" w:rsidRPr="00B40AD5" w:rsidRDefault="00B40AD5" w:rsidP="00ED2621">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Развитие навыков сотрудничества </w:t>
      </w:r>
      <w:proofErr w:type="gramStart"/>
      <w:r w:rsidRPr="00B40AD5">
        <w:rPr>
          <w:rFonts w:ascii="Arial" w:eastAsia="Times New Roman" w:hAnsi="Arial" w:cs="Arial"/>
          <w:color w:val="000000"/>
          <w:sz w:val="21"/>
          <w:szCs w:val="21"/>
          <w:lang w:eastAsia="ru-RU"/>
        </w:rPr>
        <w:t>со</w:t>
      </w:r>
      <w:proofErr w:type="gramEnd"/>
      <w:r w:rsidRPr="00B40AD5">
        <w:rPr>
          <w:rFonts w:ascii="Arial" w:eastAsia="Times New Roman" w:hAnsi="Arial" w:cs="Arial"/>
          <w:color w:val="000000"/>
          <w:sz w:val="21"/>
          <w:szCs w:val="21"/>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B40AD5" w:rsidRPr="00B40AD5" w:rsidRDefault="00B40AD5" w:rsidP="00ED2621">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40AD5" w:rsidRPr="00B40AD5" w:rsidRDefault="00B40AD5" w:rsidP="00ED2621">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эстетических потребностей, ценностей и чувств.</w:t>
      </w:r>
    </w:p>
    <w:p w:rsidR="00B40AD5" w:rsidRPr="00B40AD5" w:rsidRDefault="00B40AD5" w:rsidP="00ED2621">
      <w:pPr>
        <w:numPr>
          <w:ilvl w:val="0"/>
          <w:numId w:val="11"/>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b/>
          <w:bCs/>
          <w:color w:val="000000"/>
          <w:sz w:val="21"/>
          <w:szCs w:val="21"/>
          <w:lang w:eastAsia="ru-RU"/>
        </w:rPr>
        <w:t>Метапредметные</w:t>
      </w:r>
      <w:proofErr w:type="spellEnd"/>
      <w:r w:rsidRPr="00B40AD5">
        <w:rPr>
          <w:rFonts w:ascii="Arial" w:eastAsia="Times New Roman" w:hAnsi="Arial" w:cs="Arial"/>
          <w:b/>
          <w:bCs/>
          <w:color w:val="000000"/>
          <w:sz w:val="21"/>
          <w:szCs w:val="21"/>
          <w:lang w:eastAsia="ru-RU"/>
        </w:rPr>
        <w:t xml:space="preserve"> результаты освоения программы курса.</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Овладение способностью принимать и сохранять цели и задачи учебной деятельности, поиска средств её осуществления.</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Освоение способов решения проблем творческого и поискового характера.</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B40AD5" w:rsidRPr="00B40AD5" w:rsidRDefault="00B40AD5" w:rsidP="00ED2621">
      <w:pPr>
        <w:numPr>
          <w:ilvl w:val="0"/>
          <w:numId w:val="12"/>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Предметные результаты освоения программы курса.</w:t>
      </w:r>
    </w:p>
    <w:p w:rsidR="00B40AD5" w:rsidRPr="00B40AD5" w:rsidRDefault="00B40AD5" w:rsidP="00ED2621">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w:t>
      </w:r>
      <w:proofErr w:type="spellStart"/>
      <w:r w:rsidRPr="00B40AD5">
        <w:rPr>
          <w:rFonts w:ascii="Arial" w:eastAsia="Times New Roman" w:hAnsi="Arial" w:cs="Arial"/>
          <w:color w:val="000000"/>
          <w:sz w:val="21"/>
          <w:szCs w:val="21"/>
          <w:lang w:eastAsia="ru-RU"/>
        </w:rPr>
        <w:t>схем</w:t>
      </w:r>
      <w:proofErr w:type="gramStart"/>
      <w:r w:rsidRPr="00B40AD5">
        <w:rPr>
          <w:rFonts w:ascii="Arial" w:eastAsia="Times New Roman" w:hAnsi="Arial" w:cs="Arial"/>
          <w:color w:val="000000"/>
          <w:sz w:val="21"/>
          <w:szCs w:val="21"/>
          <w:lang w:eastAsia="ru-RU"/>
        </w:rPr>
        <w:t>.З</w:t>
      </w:r>
      <w:proofErr w:type="gramEnd"/>
      <w:r w:rsidRPr="00B40AD5">
        <w:rPr>
          <w:rFonts w:ascii="Arial" w:eastAsia="Times New Roman" w:hAnsi="Arial" w:cs="Arial"/>
          <w:color w:val="000000"/>
          <w:sz w:val="21"/>
          <w:szCs w:val="21"/>
          <w:lang w:eastAsia="ru-RU"/>
        </w:rPr>
        <w:t>нать</w:t>
      </w:r>
      <w:proofErr w:type="spellEnd"/>
      <w:r w:rsidRPr="00B40AD5">
        <w:rPr>
          <w:rFonts w:ascii="Arial" w:eastAsia="Times New Roman" w:hAnsi="Arial" w:cs="Arial"/>
          <w:color w:val="000000"/>
          <w:sz w:val="21"/>
          <w:szCs w:val="21"/>
          <w:lang w:eastAsia="ru-RU"/>
        </w:rPr>
        <w:t xml:space="preserve"> названия шахматных фигур: ладья, слон, ферзь, конь, пешка. Шах, мат, пат, ничья, мат в один ход, длинная и короткая рокировка и её правила.</w:t>
      </w:r>
    </w:p>
    <w:p w:rsidR="00B40AD5" w:rsidRPr="00B40AD5" w:rsidRDefault="00B40AD5" w:rsidP="00ED2621">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B40AD5">
        <w:rPr>
          <w:rFonts w:ascii="Arial" w:eastAsia="Times New Roman" w:hAnsi="Arial" w:cs="Arial"/>
          <w:color w:val="000000"/>
          <w:sz w:val="21"/>
          <w:szCs w:val="21"/>
          <w:lang w:eastAsia="ru-RU"/>
        </w:rPr>
        <w:t>.</w:t>
      </w:r>
      <w:proofErr w:type="gramEnd"/>
      <w:r w:rsidRPr="00B40AD5">
        <w:rPr>
          <w:rFonts w:ascii="Arial" w:eastAsia="Times New Roman" w:hAnsi="Arial" w:cs="Arial"/>
          <w:color w:val="000000"/>
          <w:sz w:val="21"/>
          <w:szCs w:val="21"/>
          <w:lang w:eastAsia="ru-RU"/>
        </w:rPr>
        <w:t xml:space="preserve"> </w:t>
      </w:r>
      <w:proofErr w:type="gramStart"/>
      <w:r w:rsidRPr="00B40AD5">
        <w:rPr>
          <w:rFonts w:ascii="Arial" w:eastAsia="Times New Roman" w:hAnsi="Arial" w:cs="Arial"/>
          <w:color w:val="000000"/>
          <w:sz w:val="21"/>
          <w:szCs w:val="21"/>
          <w:lang w:eastAsia="ru-RU"/>
        </w:rPr>
        <w:t>п</w:t>
      </w:r>
      <w:proofErr w:type="gramEnd"/>
      <w:r w:rsidRPr="00B40AD5">
        <w:rPr>
          <w:rFonts w:ascii="Arial" w:eastAsia="Times New Roman" w:hAnsi="Arial" w:cs="Arial"/>
          <w:color w:val="000000"/>
          <w:sz w:val="21"/>
          <w:szCs w:val="21"/>
          <w:lang w:eastAsia="ru-RU"/>
        </w:rPr>
        <w:t>ринципы игры в дебюте;</w:t>
      </w:r>
    </w:p>
    <w:p w:rsidR="00B40AD5" w:rsidRPr="00B40AD5" w:rsidRDefault="00B40AD5" w:rsidP="00ED2621">
      <w:pPr>
        <w:numPr>
          <w:ilvl w:val="0"/>
          <w:numId w:val="13"/>
        </w:numPr>
        <w:shd w:val="clear" w:color="auto" w:fill="FFFFFF"/>
        <w:spacing w:after="0" w:line="240" w:lineRule="auto"/>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Основные тактические приемы; что означают термины: дебют, миттельшпиль, эндшпиль, темп, оппозиция, ключевые поля.</w:t>
      </w:r>
      <w:proofErr w:type="gramEnd"/>
    </w:p>
    <w:p w:rsidR="00B40AD5" w:rsidRPr="00B40AD5" w:rsidRDefault="00B40AD5" w:rsidP="00ED2621">
      <w:pPr>
        <w:numPr>
          <w:ilvl w:val="0"/>
          <w:numId w:val="13"/>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Содержание программы</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1 класс (33 часа;1 час в неделю)</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 1.</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ШАХМАТНАЯ ДОСКА.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№2.</w:t>
      </w:r>
      <w:r w:rsidRPr="00B40AD5">
        <w:rPr>
          <w:rFonts w:ascii="Arial" w:eastAsia="Times New Roman" w:hAnsi="Arial" w:cs="Arial"/>
          <w:b/>
          <w:bCs/>
          <w:color w:val="000000"/>
          <w:sz w:val="21"/>
          <w:lang w:eastAsia="ru-RU"/>
        </w:rPr>
        <w:t> </w:t>
      </w:r>
      <w:r w:rsidRPr="00B40AD5">
        <w:rPr>
          <w:rFonts w:ascii="Arial" w:eastAsia="Times New Roman" w:hAnsi="Arial" w:cs="Arial"/>
          <w:color w:val="000000"/>
          <w:sz w:val="21"/>
          <w:szCs w:val="21"/>
          <w:lang w:eastAsia="ru-RU"/>
        </w:rPr>
        <w:t>ШАХМАТНЫЕ ФИГУРЫ.</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Белые, черные, ладья, слон, ферзь, конь, пешка, король.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№3.</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НАЧАЛЬНАЯ РАССТАНОВКА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№4.</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ХОДЫ И ВЗЯТИЕ ФИГУР (основная тема учебного курса).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lastRenderedPageBreak/>
        <w:t xml:space="preserve">Правила хода и взятия каждой из фигур, игра “на уничтожение”, </w:t>
      </w:r>
      <w:proofErr w:type="spellStart"/>
      <w:r w:rsidRPr="00B40AD5">
        <w:rPr>
          <w:rFonts w:ascii="Arial" w:eastAsia="Times New Roman" w:hAnsi="Arial" w:cs="Arial"/>
          <w:color w:val="000000"/>
          <w:sz w:val="21"/>
          <w:szCs w:val="21"/>
          <w:lang w:eastAsia="ru-RU"/>
        </w:rPr>
        <w:t>белопольные</w:t>
      </w:r>
      <w:proofErr w:type="spellEnd"/>
      <w:r w:rsidRPr="00B40AD5">
        <w:rPr>
          <w:rFonts w:ascii="Arial" w:eastAsia="Times New Roman" w:hAnsi="Arial" w:cs="Arial"/>
          <w:color w:val="000000"/>
          <w:sz w:val="21"/>
          <w:szCs w:val="21"/>
          <w:lang w:eastAsia="ru-RU"/>
        </w:rPr>
        <w:t xml:space="preserve"> и </w:t>
      </w:r>
      <w:proofErr w:type="spellStart"/>
      <w:r w:rsidRPr="00B40AD5">
        <w:rPr>
          <w:rFonts w:ascii="Arial" w:eastAsia="Times New Roman" w:hAnsi="Arial" w:cs="Arial"/>
          <w:color w:val="000000"/>
          <w:sz w:val="21"/>
          <w:szCs w:val="21"/>
          <w:lang w:eastAsia="ru-RU"/>
        </w:rPr>
        <w:t>чернопольные</w:t>
      </w:r>
      <w:proofErr w:type="spellEnd"/>
      <w:r w:rsidRPr="00B40AD5">
        <w:rPr>
          <w:rFonts w:ascii="Arial" w:eastAsia="Times New Roman" w:hAnsi="Arial" w:cs="Arial"/>
          <w:color w:val="000000"/>
          <w:sz w:val="21"/>
          <w:szCs w:val="21"/>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№5.</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ЦЕЛЬ ШАХМАТНОЙ ПАРТИИ.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№6.</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ИГРА ВСЕМИ ФИГУРАМИ ИЗ НАЧАЛЬНОГО ПОЛОЖЕНИЯ.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Самые общие представления о том, как начинать шахматную партию.</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p>
    <w:p w:rsidR="00B40AD5" w:rsidRPr="00B40AD5" w:rsidRDefault="00B40AD5" w:rsidP="00ED2621">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2 класс (34 часа;1 час в неделю)</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 1.</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КРАТКАЯ ИСТОРИЯ ШАХМАТ.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Рождение шахмат. От чатуранги к </w:t>
      </w:r>
      <w:proofErr w:type="spellStart"/>
      <w:r w:rsidRPr="00B40AD5">
        <w:rPr>
          <w:rFonts w:ascii="Arial" w:eastAsia="Times New Roman" w:hAnsi="Arial" w:cs="Arial"/>
          <w:color w:val="000000"/>
          <w:sz w:val="21"/>
          <w:szCs w:val="21"/>
          <w:lang w:eastAsia="ru-RU"/>
        </w:rPr>
        <w:t>шатранджу</w:t>
      </w:r>
      <w:proofErr w:type="spellEnd"/>
      <w:r w:rsidRPr="00B40AD5">
        <w:rPr>
          <w:rFonts w:ascii="Arial" w:eastAsia="Times New Roman" w:hAnsi="Arial" w:cs="Arial"/>
          <w:color w:val="000000"/>
          <w:sz w:val="21"/>
          <w:szCs w:val="21"/>
          <w:lang w:eastAsia="ru-RU"/>
        </w:rPr>
        <w:t>. Шахматы проникают в Европу. Чемпионы мира по шахматам.</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№2.</w:t>
      </w:r>
      <w:r w:rsidRPr="00B40AD5">
        <w:rPr>
          <w:rFonts w:ascii="Arial" w:eastAsia="Times New Roman" w:hAnsi="Arial" w:cs="Arial"/>
          <w:b/>
          <w:bCs/>
          <w:color w:val="000000"/>
          <w:sz w:val="21"/>
          <w:lang w:eastAsia="ru-RU"/>
        </w:rPr>
        <w:t> </w:t>
      </w:r>
      <w:r w:rsidRPr="00B40AD5">
        <w:rPr>
          <w:rFonts w:ascii="Arial" w:eastAsia="Times New Roman" w:hAnsi="Arial" w:cs="Arial"/>
          <w:color w:val="000000"/>
          <w:sz w:val="21"/>
          <w:szCs w:val="21"/>
          <w:lang w:eastAsia="ru-RU"/>
        </w:rPr>
        <w:t>ШАХМАТНАЯ НОТАЦИЯ.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№3.</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ЦЕННОСТЬ ШАХМАТНЫХ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№4.</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ТЕХНИКА МАТОВАНИЯ ОДИНОКОГО КОРОЛЯ.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Две ладьи против короля. Ферзь и ладья против короля. Король и ферзь против короля. Король и ладья против короля.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№5.</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ДОСТИЖЕНИЕ МАТА БЕЗ ЖЕРТВЫ МАТЕРИАЛА.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№6.</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ШАХМАТНАЯ КОМБИНАЦИЯ.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B40AD5">
        <w:rPr>
          <w:rFonts w:ascii="Arial" w:eastAsia="Times New Roman" w:hAnsi="Arial" w:cs="Arial"/>
          <w:color w:val="000000"/>
          <w:sz w:val="21"/>
          <w:szCs w:val="21"/>
          <w:lang w:eastAsia="ru-RU"/>
        </w:rPr>
        <w:t>патовые</w:t>
      </w:r>
      <w:proofErr w:type="spellEnd"/>
      <w:r w:rsidRPr="00B40AD5">
        <w:rPr>
          <w:rFonts w:ascii="Arial" w:eastAsia="Times New Roman" w:hAnsi="Arial" w:cs="Arial"/>
          <w:color w:val="000000"/>
          <w:sz w:val="21"/>
          <w:szCs w:val="21"/>
          <w:lang w:eastAsia="ru-RU"/>
        </w:rPr>
        <w:t xml:space="preserve"> комбинации и др.).</w:t>
      </w:r>
    </w:p>
    <w:p w:rsidR="00B40AD5" w:rsidRPr="00B40AD5" w:rsidRDefault="00B40AD5" w:rsidP="00B40AD5">
      <w:pPr>
        <w:shd w:val="clear" w:color="auto" w:fill="FFFFFF"/>
        <w:spacing w:after="150" w:line="240" w:lineRule="auto"/>
        <w:rPr>
          <w:rFonts w:ascii="Arial" w:eastAsia="Times New Roman" w:hAnsi="Arial" w:cs="Arial"/>
          <w:color w:val="000000"/>
          <w:sz w:val="21"/>
          <w:szCs w:val="21"/>
          <w:lang w:eastAsia="ru-RU"/>
        </w:rPr>
      </w:pPr>
    </w:p>
    <w:p w:rsidR="00B40AD5" w:rsidRPr="00B40AD5" w:rsidRDefault="00B40AD5" w:rsidP="00E7015E">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3класс (34 часа;1 час в неделю)</w:t>
      </w:r>
    </w:p>
    <w:p w:rsidR="00B40AD5" w:rsidRPr="00B40AD5" w:rsidRDefault="00B40AD5" w:rsidP="00E7015E">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 1.</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ОСНОВЫ ДЕБЮТА.</w:t>
      </w:r>
    </w:p>
    <w:p w:rsidR="00B40AD5" w:rsidRPr="00B40AD5" w:rsidRDefault="00B40AD5" w:rsidP="00E7015E">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B40AD5">
        <w:rPr>
          <w:rFonts w:ascii="Arial" w:eastAsia="Times New Roman" w:hAnsi="Arial" w:cs="Arial"/>
          <w:color w:val="000000"/>
          <w:sz w:val="21"/>
          <w:szCs w:val="21"/>
          <w:lang w:eastAsia="ru-RU"/>
        </w:rPr>
        <w:t>повторюшки-хрюшки</w:t>
      </w:r>
      <w:proofErr w:type="spellEnd"/>
      <w:r w:rsidRPr="00B40AD5">
        <w:rPr>
          <w:rFonts w:ascii="Arial" w:eastAsia="Times New Roman" w:hAnsi="Arial" w:cs="Arial"/>
          <w:color w:val="000000"/>
          <w:sz w:val="21"/>
          <w:szCs w:val="21"/>
          <w:lang w:eastAsia="ru-RU"/>
        </w:rPr>
        <w:t>”. Принципы игры в дебюте. Быстрейшее развитие фигур. Понятие о темпе. Гамбиты. Наказание “</w:t>
      </w:r>
      <w:proofErr w:type="spellStart"/>
      <w:r w:rsidRPr="00B40AD5">
        <w:rPr>
          <w:rFonts w:ascii="Arial" w:eastAsia="Times New Roman" w:hAnsi="Arial" w:cs="Arial"/>
          <w:color w:val="000000"/>
          <w:sz w:val="21"/>
          <w:szCs w:val="21"/>
          <w:lang w:eastAsia="ru-RU"/>
        </w:rPr>
        <w:t>пешкоедов</w:t>
      </w:r>
      <w:proofErr w:type="spellEnd"/>
      <w:r w:rsidRPr="00B40AD5">
        <w:rPr>
          <w:rFonts w:ascii="Arial" w:eastAsia="Times New Roman" w:hAnsi="Arial" w:cs="Arial"/>
          <w:color w:val="000000"/>
          <w:sz w:val="21"/>
          <w:szCs w:val="21"/>
          <w:lang w:eastAsia="ru-RU"/>
        </w:rPr>
        <w:t>”. Борьба за центр. Безопасная позиция короля. Гармоничное пешечное расположение. Связка в дебюте. Коротко о дебютах.</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E7015E">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4класс (34 часа;1 час в неделю)</w:t>
      </w:r>
    </w:p>
    <w:p w:rsidR="00B40AD5" w:rsidRPr="00B40AD5" w:rsidRDefault="00B40AD5" w:rsidP="00E7015E">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 1.</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ОСНОВЫ МИТТЕЛЬШПИЛЯ.</w:t>
      </w:r>
    </w:p>
    <w:p w:rsidR="00B40AD5" w:rsidRPr="00B40AD5" w:rsidRDefault="00B40AD5" w:rsidP="00E7015E">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Раздел № 2.</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ОСНОВЫ ЭНДШПИЛЯ.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B40AD5">
        <w:rPr>
          <w:rFonts w:ascii="Arial" w:eastAsia="Times New Roman" w:hAnsi="Arial" w:cs="Arial"/>
          <w:color w:val="000000"/>
          <w:sz w:val="21"/>
          <w:szCs w:val="21"/>
          <w:lang w:eastAsia="ru-RU"/>
        </w:rPr>
        <w:t>Матование</w:t>
      </w:r>
      <w:proofErr w:type="spellEnd"/>
      <w:r w:rsidRPr="00B40AD5">
        <w:rPr>
          <w:rFonts w:ascii="Arial" w:eastAsia="Times New Roman" w:hAnsi="Arial" w:cs="Arial"/>
          <w:color w:val="000000"/>
          <w:sz w:val="21"/>
          <w:szCs w:val="21"/>
          <w:lang w:eastAsia="ru-RU"/>
        </w:rPr>
        <w:t xml:space="preserve"> двумя слонами (простые случаи). </w:t>
      </w:r>
      <w:proofErr w:type="spellStart"/>
      <w:r w:rsidRPr="00B40AD5">
        <w:rPr>
          <w:rFonts w:ascii="Arial" w:eastAsia="Times New Roman" w:hAnsi="Arial" w:cs="Arial"/>
          <w:color w:val="000000"/>
          <w:sz w:val="21"/>
          <w:szCs w:val="21"/>
          <w:lang w:eastAsia="ru-RU"/>
        </w:rPr>
        <w:t>Матование</w:t>
      </w:r>
      <w:proofErr w:type="spellEnd"/>
      <w:r w:rsidRPr="00B40AD5">
        <w:rPr>
          <w:rFonts w:ascii="Arial" w:eastAsia="Times New Roman" w:hAnsi="Arial" w:cs="Arial"/>
          <w:color w:val="000000"/>
          <w:sz w:val="21"/>
          <w:szCs w:val="21"/>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E7015E" w:rsidRDefault="00E7015E" w:rsidP="00B40AD5">
      <w:pPr>
        <w:shd w:val="clear" w:color="auto" w:fill="FFFFFF"/>
        <w:spacing w:after="150" w:line="240" w:lineRule="auto"/>
        <w:jc w:val="center"/>
        <w:rPr>
          <w:rFonts w:ascii="Arial" w:eastAsia="Times New Roman" w:hAnsi="Arial" w:cs="Arial"/>
          <w:color w:val="000000"/>
          <w:sz w:val="21"/>
          <w:szCs w:val="21"/>
          <w:lang w:eastAsia="ru-RU"/>
        </w:rPr>
      </w:pPr>
    </w:p>
    <w:p w:rsidR="00E7015E" w:rsidRDefault="00E7015E"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Календарно-тематическое планирование</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1 класс (33 часа;1 час в неделю)</w:t>
      </w:r>
    </w:p>
    <w:tbl>
      <w:tblPr>
        <w:tblW w:w="14790" w:type="dxa"/>
        <w:shd w:val="clear" w:color="auto" w:fill="FFFFFF"/>
        <w:tblCellMar>
          <w:top w:w="105" w:type="dxa"/>
          <w:left w:w="105" w:type="dxa"/>
          <w:bottom w:w="105" w:type="dxa"/>
          <w:right w:w="105" w:type="dxa"/>
        </w:tblCellMar>
        <w:tblLook w:val="04A0"/>
      </w:tblPr>
      <w:tblGrid>
        <w:gridCol w:w="1039"/>
        <w:gridCol w:w="3429"/>
        <w:gridCol w:w="2787"/>
        <w:gridCol w:w="5982"/>
        <w:gridCol w:w="1553"/>
      </w:tblGrid>
      <w:tr w:rsidR="00B40AD5" w:rsidRPr="00B40AD5" w:rsidTr="00ED2621">
        <w:trPr>
          <w:trHeight w:val="1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r w:rsidRPr="00B40AD5">
              <w:rPr>
                <w:rFonts w:ascii="Arial" w:eastAsia="Times New Roman" w:hAnsi="Arial" w:cs="Arial"/>
                <w:color w:val="000000"/>
                <w:sz w:val="21"/>
                <w:lang w:eastAsia="ru-RU"/>
              </w:rPr>
              <w:t> </w:t>
            </w:r>
            <w:r w:rsidRPr="00B40AD5">
              <w:rPr>
                <w:rFonts w:ascii="Arial" w:eastAsia="Times New Roman" w:hAnsi="Arial" w:cs="Arial"/>
                <w:b/>
                <w:bCs/>
                <w:color w:val="000000"/>
                <w:sz w:val="21"/>
                <w:szCs w:val="21"/>
                <w:lang w:eastAsia="ru-RU"/>
              </w:rPr>
              <w:t>урока</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Тема занятия</w:t>
            </w:r>
          </w:p>
        </w:tc>
        <w:tc>
          <w:tcPr>
            <w:tcW w:w="27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Содержание</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Виды деятельности.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15" w:lineRule="atLeast"/>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Дата проведения</w:t>
            </w: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1. Шахматная доска</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доска, белые и черные поля, горизонталь, вертикаль, диагональ, центр.</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Чтение и </w:t>
            </w:r>
            <w:proofErr w:type="spellStart"/>
            <w:r w:rsidRPr="00B40AD5">
              <w:rPr>
                <w:rFonts w:ascii="Arial" w:eastAsia="Times New Roman" w:hAnsi="Arial" w:cs="Arial"/>
                <w:color w:val="000000"/>
                <w:sz w:val="21"/>
                <w:szCs w:val="21"/>
                <w:lang w:eastAsia="ru-RU"/>
              </w:rPr>
              <w:t>инсценирование</w:t>
            </w:r>
            <w:proofErr w:type="spellEnd"/>
            <w:r w:rsidRPr="00B40AD5">
              <w:rPr>
                <w:rFonts w:ascii="Arial" w:eastAsia="Times New Roman" w:hAnsi="Arial" w:cs="Arial"/>
                <w:color w:val="000000"/>
                <w:sz w:val="21"/>
                <w:szCs w:val="21"/>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доской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доска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2. Шахматные фигуры</w:t>
            </w:r>
            <w:r w:rsidRPr="00B40AD5">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Белые, черные, ладья, слон, ферзь, конь, пешка, король.</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Белые и черные. Ладья, слон, ферзь, конь, пешка, король. Чтение и инсценировка дидактической сказки И.Г. </w:t>
            </w:r>
            <w:proofErr w:type="spellStart"/>
            <w:r w:rsidRPr="00B40AD5">
              <w:rPr>
                <w:rFonts w:ascii="Arial" w:eastAsia="Times New Roman" w:hAnsi="Arial" w:cs="Arial"/>
                <w:color w:val="000000"/>
                <w:sz w:val="21"/>
                <w:szCs w:val="21"/>
                <w:lang w:eastAsia="ru-RU"/>
              </w:rPr>
              <w:t>Сухина</w:t>
            </w:r>
            <w:proofErr w:type="spellEnd"/>
            <w:r w:rsidRPr="00B40AD5">
              <w:rPr>
                <w:rFonts w:ascii="Arial" w:eastAsia="Times New Roman" w:hAnsi="Arial" w:cs="Arial"/>
                <w:color w:val="000000"/>
                <w:sz w:val="21"/>
                <w:szCs w:val="21"/>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5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шахматными фигурами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49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3. Начальная расстановка фигур</w:t>
            </w:r>
            <w:r w:rsidRPr="00B40AD5">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78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Начальное положение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2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12"/>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4. Ходы и взятие фигур</w:t>
            </w:r>
            <w:r w:rsidRPr="00B40AD5">
              <w:rPr>
                <w:rFonts w:ascii="Arial" w:eastAsia="Times New Roman" w:hAnsi="Arial" w:cs="Arial"/>
                <w:b/>
                <w:bCs/>
                <w:color w:val="000000"/>
                <w:sz w:val="21"/>
                <w:szCs w:val="21"/>
                <w:lang w:eastAsia="ru-RU"/>
              </w:rPr>
              <w:t>.</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(Основная тема учебного курса.) </w:t>
            </w:r>
            <w:proofErr w:type="gramStart"/>
            <w:r w:rsidRPr="00B40AD5">
              <w:rPr>
                <w:rFonts w:ascii="Arial" w:eastAsia="Times New Roman" w:hAnsi="Arial" w:cs="Arial"/>
                <w:color w:val="000000"/>
                <w:sz w:val="21"/>
                <w:szCs w:val="21"/>
                <w:lang w:eastAsia="ru-RU"/>
              </w:rPr>
              <w:t xml:space="preserve">Правила хода и взятия каждой из фигур, игра «на уничтожение», </w:t>
            </w:r>
            <w:proofErr w:type="spellStart"/>
            <w:r w:rsidRPr="00B40AD5">
              <w:rPr>
                <w:rFonts w:ascii="Arial" w:eastAsia="Times New Roman" w:hAnsi="Arial" w:cs="Arial"/>
                <w:color w:val="000000"/>
                <w:sz w:val="21"/>
                <w:szCs w:val="21"/>
                <w:lang w:eastAsia="ru-RU"/>
              </w:rPr>
              <w:t>белопольные</w:t>
            </w:r>
            <w:proofErr w:type="spellEnd"/>
            <w:r w:rsidRPr="00B40AD5">
              <w:rPr>
                <w:rFonts w:ascii="Arial" w:eastAsia="Times New Roman" w:hAnsi="Arial" w:cs="Arial"/>
                <w:color w:val="000000"/>
                <w:sz w:val="21"/>
                <w:szCs w:val="21"/>
                <w:lang w:eastAsia="ru-RU"/>
              </w:rPr>
              <w:t xml:space="preserve"> и </w:t>
            </w:r>
            <w:proofErr w:type="spellStart"/>
            <w:r w:rsidRPr="00B40AD5">
              <w:rPr>
                <w:rFonts w:ascii="Arial" w:eastAsia="Times New Roman" w:hAnsi="Arial" w:cs="Arial"/>
                <w:color w:val="000000"/>
                <w:sz w:val="21"/>
                <w:szCs w:val="21"/>
                <w:lang w:eastAsia="ru-RU"/>
              </w:rPr>
              <w:t>чернопольные</w:t>
            </w:r>
            <w:proofErr w:type="spellEnd"/>
            <w:r w:rsidRPr="00B40AD5">
              <w:rPr>
                <w:rFonts w:ascii="Arial" w:eastAsia="Times New Roman" w:hAnsi="Arial" w:cs="Arial"/>
                <w:color w:val="000000"/>
                <w:sz w:val="21"/>
                <w:szCs w:val="21"/>
                <w:lang w:eastAsia="ru-RU"/>
              </w:rPr>
              <w:t xml:space="preserve"> слоны, одноцветные и разноцветные слоны, </w:t>
            </w:r>
            <w:r w:rsidRPr="00B40AD5">
              <w:rPr>
                <w:rFonts w:ascii="Arial" w:eastAsia="Times New Roman" w:hAnsi="Arial" w:cs="Arial"/>
                <w:color w:val="000000"/>
                <w:sz w:val="21"/>
                <w:szCs w:val="21"/>
                <w:lang w:eastAsia="ru-RU"/>
              </w:rPr>
              <w:lastRenderedPageBreak/>
              <w:t>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2"/>
                <w:szCs w:val="21"/>
                <w:lang w:eastAsia="ru-RU"/>
              </w:rPr>
            </w:pPr>
          </w:p>
        </w:tc>
      </w:tr>
      <w:tr w:rsidR="00B40AD5" w:rsidRPr="00B40AD5" w:rsidTr="00ED2621">
        <w:trPr>
          <w:trHeight w:val="46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фигурой. Ладья.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Ладья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Дидактические задания и игры «Захват контрольного поля», «Защита контрольного поля», «Игра на уничтожение» (ладья против ладьи, две ладьи против </w:t>
            </w:r>
            <w:r w:rsidRPr="00B40AD5">
              <w:rPr>
                <w:rFonts w:ascii="Arial" w:eastAsia="Times New Roman" w:hAnsi="Arial" w:cs="Arial"/>
                <w:color w:val="000000"/>
                <w:sz w:val="21"/>
                <w:szCs w:val="21"/>
                <w:lang w:eastAsia="ru-RU"/>
              </w:rPr>
              <w:lastRenderedPageBreak/>
              <w:t>одной, две ладьи против двух), «Ограничение подвижности».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фигурой. Слон.</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Место слона в начальном положении. Ход слона, взятие. </w:t>
            </w:r>
            <w:proofErr w:type="spellStart"/>
            <w:r w:rsidRPr="00B40AD5">
              <w:rPr>
                <w:rFonts w:ascii="Arial" w:eastAsia="Times New Roman" w:hAnsi="Arial" w:cs="Arial"/>
                <w:color w:val="000000"/>
                <w:sz w:val="21"/>
                <w:szCs w:val="21"/>
                <w:lang w:eastAsia="ru-RU"/>
              </w:rPr>
              <w:t>Белопольные</w:t>
            </w:r>
            <w:proofErr w:type="spellEnd"/>
            <w:r w:rsidRPr="00B40AD5">
              <w:rPr>
                <w:rFonts w:ascii="Arial" w:eastAsia="Times New Roman" w:hAnsi="Arial" w:cs="Arial"/>
                <w:color w:val="000000"/>
                <w:sz w:val="21"/>
                <w:szCs w:val="21"/>
                <w:lang w:eastAsia="ru-RU"/>
              </w:rPr>
              <w:t xml:space="preserve"> и </w:t>
            </w:r>
            <w:proofErr w:type="spellStart"/>
            <w:r w:rsidRPr="00B40AD5">
              <w:rPr>
                <w:rFonts w:ascii="Arial" w:eastAsia="Times New Roman" w:hAnsi="Arial" w:cs="Arial"/>
                <w:color w:val="000000"/>
                <w:sz w:val="21"/>
                <w:szCs w:val="21"/>
                <w:lang w:eastAsia="ru-RU"/>
              </w:rPr>
              <w:t>чернопольнын</w:t>
            </w:r>
            <w:proofErr w:type="spellEnd"/>
            <w:r w:rsidRPr="00B40AD5">
              <w:rPr>
                <w:rFonts w:ascii="Arial" w:eastAsia="Times New Roman" w:hAnsi="Arial" w:cs="Arial"/>
                <w:color w:val="000000"/>
                <w:sz w:val="21"/>
                <w:szCs w:val="21"/>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Слон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Ладья против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фигурой. Ферзь.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Ферзь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p w:rsidR="00B40AD5" w:rsidRPr="00B40AD5" w:rsidRDefault="00B40AD5" w:rsidP="00B40AD5">
            <w:pPr>
              <w:spacing w:after="150" w:line="105" w:lineRule="atLeast"/>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Ферзь против ладьи и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фигурой. Конь.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Конь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16.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Конь против ферзя, ладьи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пешкой.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Пешка в игре.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B40AD5">
              <w:rPr>
                <w:rFonts w:ascii="Arial" w:eastAsia="Times New Roman" w:hAnsi="Arial" w:cs="Arial"/>
                <w:color w:val="000000"/>
                <w:sz w:val="21"/>
                <w:szCs w:val="21"/>
                <w:lang w:eastAsia="ru-RU"/>
              </w:rPr>
              <w:t>многопешечные</w:t>
            </w:r>
            <w:proofErr w:type="spellEnd"/>
            <w:r w:rsidRPr="00B40AD5">
              <w:rPr>
                <w:rFonts w:ascii="Arial" w:eastAsia="Times New Roman" w:hAnsi="Arial" w:cs="Arial"/>
                <w:color w:val="000000"/>
                <w:sz w:val="21"/>
                <w:szCs w:val="21"/>
                <w:lang w:eastAsia="ru-RU"/>
              </w:rPr>
              <w:t xml:space="preserve"> положения), «Ограничение подвижности».</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Пешка против ферзя, ладьи, коня, слона.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Знакомство с шахматной фигурой. Король.</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10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Король против других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5</w:t>
            </w:r>
            <w:r w:rsidRPr="00B40AD5">
              <w:rPr>
                <w:rFonts w:ascii="Arial" w:eastAsia="Times New Roman" w:hAnsi="Arial" w:cs="Arial"/>
                <w:b/>
                <w:bCs/>
                <w:color w:val="000000"/>
                <w:sz w:val="21"/>
                <w:szCs w:val="21"/>
                <w:u w:val="single"/>
                <w:lang w:eastAsia="ru-RU"/>
              </w:rPr>
              <w:t>. Цель шахматной партии.</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 мат, пат, ничья, мат в один ход, длинная и короткая рокировка и ее правила.</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w:t>
            </w:r>
          </w:p>
          <w:p w:rsidR="00B40AD5" w:rsidRPr="00B40AD5" w:rsidRDefault="00B40AD5" w:rsidP="00B40AD5">
            <w:pPr>
              <w:spacing w:after="150" w:line="60" w:lineRule="atLeast"/>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p w:rsidR="00B40AD5" w:rsidRPr="00B40AD5" w:rsidRDefault="00B40AD5" w:rsidP="00B40AD5">
            <w:pPr>
              <w:spacing w:after="150" w:line="60" w:lineRule="atLeast"/>
              <w:rPr>
                <w:rFonts w:ascii="Arial" w:eastAsia="Times New Roman" w:hAnsi="Arial" w:cs="Arial"/>
                <w:color w:val="000000"/>
                <w:sz w:val="21"/>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25</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26.</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 в один ход: сложные примеры с большим числом шахматных фигур. Дидактическое задание «Дай мат в один ход».</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Ставим 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Ничья, пат.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Отличие пата от мата. Варианты ничьей. Примеры на пат. Дидактическое задание «Пат или не пат».</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29.</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Длинная и короткая рокировка. Правила рокировки. Дидактическое задание «Рокировка».</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6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6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Рокировка.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6"/>
                <w:szCs w:val="21"/>
                <w:lang w:eastAsia="ru-RU"/>
              </w:rPr>
            </w:pPr>
          </w:p>
        </w:tc>
      </w:tr>
      <w:tr w:rsidR="00B40AD5" w:rsidRPr="00B40AD5" w:rsidTr="00ED2621">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6.</w:t>
            </w:r>
            <w:r w:rsidRPr="00B40AD5">
              <w:rPr>
                <w:rFonts w:ascii="Arial" w:eastAsia="Times New Roman" w:hAnsi="Arial" w:cs="Arial"/>
                <w:b/>
                <w:bCs/>
                <w:color w:val="000000"/>
                <w:sz w:val="21"/>
                <w:lang w:eastAsia="ru-RU"/>
              </w:rPr>
              <w:t> </w:t>
            </w:r>
            <w:r w:rsidRPr="00B40AD5">
              <w:rPr>
                <w:rFonts w:ascii="Arial" w:eastAsia="Times New Roman" w:hAnsi="Arial" w:cs="Arial"/>
                <w:b/>
                <w:bCs/>
                <w:color w:val="000000"/>
                <w:sz w:val="21"/>
                <w:szCs w:val="21"/>
                <w:u w:val="single"/>
                <w:lang w:eastAsia="ru-RU"/>
              </w:rPr>
              <w:t>Игра всеми фигурами из начального</w:t>
            </w:r>
            <w:r w:rsidRPr="00B40AD5">
              <w:rPr>
                <w:rFonts w:ascii="Arial" w:eastAsia="Times New Roman" w:hAnsi="Arial" w:cs="Arial"/>
                <w:b/>
                <w:bCs/>
                <w:color w:val="000000"/>
                <w:sz w:val="21"/>
                <w:lang w:eastAsia="ru-RU"/>
              </w:rPr>
              <w:t> </w:t>
            </w:r>
            <w:r w:rsidRPr="00B40AD5">
              <w:rPr>
                <w:rFonts w:ascii="Arial" w:eastAsia="Times New Roman" w:hAnsi="Arial" w:cs="Arial"/>
                <w:b/>
                <w:bCs/>
                <w:color w:val="000000"/>
                <w:sz w:val="21"/>
                <w:szCs w:val="21"/>
                <w:lang w:eastAsia="ru-RU"/>
              </w:rPr>
              <w:t>положения.</w:t>
            </w:r>
          </w:p>
        </w:tc>
        <w:tc>
          <w:tcPr>
            <w:tcW w:w="278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Самые общие представления о том, как начинать шахматную партию.</w:t>
            </w: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32.</w:t>
            </w: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партия.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75"/>
        </w:trPr>
        <w:tc>
          <w:tcPr>
            <w:tcW w:w="103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33.</w:t>
            </w:r>
          </w:p>
          <w:p w:rsidR="00B40AD5" w:rsidRPr="00B40AD5" w:rsidRDefault="00B40AD5" w:rsidP="00B40AD5">
            <w:pPr>
              <w:spacing w:after="150" w:line="75" w:lineRule="atLeast"/>
              <w:rPr>
                <w:rFonts w:ascii="Arial" w:eastAsia="Times New Roman" w:hAnsi="Arial" w:cs="Arial"/>
                <w:color w:val="000000"/>
                <w:sz w:val="21"/>
                <w:szCs w:val="21"/>
                <w:lang w:eastAsia="ru-RU"/>
              </w:rPr>
            </w:pPr>
          </w:p>
        </w:tc>
        <w:tc>
          <w:tcPr>
            <w:tcW w:w="34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7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59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7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 – викторина «В стране шахмат». Игра всеми фигурами из начального положения.</w:t>
            </w:r>
          </w:p>
        </w:tc>
        <w:tc>
          <w:tcPr>
            <w:tcW w:w="1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8"/>
                <w:szCs w:val="21"/>
                <w:lang w:eastAsia="ru-RU"/>
              </w:rPr>
            </w:pPr>
          </w:p>
        </w:tc>
      </w:tr>
    </w:tbl>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2 класс (34 часа;1 час в неделю)</w:t>
      </w:r>
    </w:p>
    <w:tbl>
      <w:tblPr>
        <w:tblW w:w="14790" w:type="dxa"/>
        <w:shd w:val="clear" w:color="auto" w:fill="FFFFFF"/>
        <w:tblCellMar>
          <w:top w:w="105" w:type="dxa"/>
          <w:left w:w="105" w:type="dxa"/>
          <w:bottom w:w="105" w:type="dxa"/>
          <w:right w:w="105" w:type="dxa"/>
        </w:tblCellMar>
        <w:tblLook w:val="04A0"/>
      </w:tblPr>
      <w:tblGrid>
        <w:gridCol w:w="1022"/>
        <w:gridCol w:w="3363"/>
        <w:gridCol w:w="1684"/>
        <w:gridCol w:w="7190"/>
        <w:gridCol w:w="1531"/>
      </w:tblGrid>
      <w:tr w:rsidR="00B40AD5" w:rsidRPr="00B40AD5" w:rsidTr="00ED2621">
        <w:trPr>
          <w:trHeight w:val="52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r w:rsidRPr="00B40AD5">
              <w:rPr>
                <w:rFonts w:ascii="Arial" w:eastAsia="Times New Roman" w:hAnsi="Arial" w:cs="Arial"/>
                <w:color w:val="000000"/>
                <w:sz w:val="21"/>
                <w:lang w:eastAsia="ru-RU"/>
              </w:rPr>
              <w:t> </w:t>
            </w:r>
            <w:r w:rsidRPr="00B40AD5">
              <w:rPr>
                <w:rFonts w:ascii="Arial" w:eastAsia="Times New Roman" w:hAnsi="Arial" w:cs="Arial"/>
                <w:b/>
                <w:bCs/>
                <w:color w:val="000000"/>
                <w:sz w:val="21"/>
                <w:szCs w:val="21"/>
                <w:lang w:eastAsia="ru-RU"/>
              </w:rPr>
              <w:t>урока</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Тема занятия</w:t>
            </w:r>
          </w:p>
        </w:tc>
        <w:tc>
          <w:tcPr>
            <w:tcW w:w="16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Содержание</w:t>
            </w: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Виды деятельности</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Дата проведения</w:t>
            </w: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Повторение изученного материала</w:t>
            </w:r>
            <w:r w:rsidRPr="00B40AD5">
              <w:rPr>
                <w:rFonts w:ascii="Arial" w:eastAsia="Times New Roman" w:hAnsi="Arial" w:cs="Arial"/>
                <w:b/>
                <w:bCs/>
                <w:color w:val="000000"/>
                <w:sz w:val="21"/>
                <w:szCs w:val="21"/>
                <w:lang w:eastAsia="ru-RU"/>
              </w:rPr>
              <w:t>.</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 изученного за год обучения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58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1. Краткая история шахмат.</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Рождение шахмат. От чатуранги к </w:t>
            </w:r>
            <w:proofErr w:type="spellStart"/>
            <w:r w:rsidRPr="00B40AD5">
              <w:rPr>
                <w:rFonts w:ascii="Arial" w:eastAsia="Times New Roman" w:hAnsi="Arial" w:cs="Arial"/>
                <w:color w:val="000000"/>
                <w:sz w:val="21"/>
                <w:szCs w:val="21"/>
                <w:lang w:eastAsia="ru-RU"/>
              </w:rPr>
              <w:t>шатранджу</w:t>
            </w:r>
            <w:proofErr w:type="spellEnd"/>
            <w:r w:rsidRPr="00B40AD5">
              <w:rPr>
                <w:rFonts w:ascii="Arial" w:eastAsia="Times New Roman" w:hAnsi="Arial" w:cs="Arial"/>
                <w:color w:val="000000"/>
                <w:sz w:val="21"/>
                <w:szCs w:val="21"/>
                <w:lang w:eastAsia="ru-RU"/>
              </w:rPr>
              <w:t xml:space="preserve">. Шахматы проникают в Европу. Чемпионы мира по </w:t>
            </w:r>
            <w:r w:rsidRPr="00B40AD5">
              <w:rPr>
                <w:rFonts w:ascii="Arial" w:eastAsia="Times New Roman" w:hAnsi="Arial" w:cs="Arial"/>
                <w:color w:val="000000"/>
                <w:sz w:val="21"/>
                <w:szCs w:val="21"/>
                <w:lang w:eastAsia="ru-RU"/>
              </w:rPr>
              <w:lastRenderedPageBreak/>
              <w:t>шахматам.</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 xml:space="preserve">Происхождение шахмат. Легенды о шахматах. Чатуранга и </w:t>
            </w:r>
            <w:proofErr w:type="spellStart"/>
            <w:r w:rsidRPr="00B40AD5">
              <w:rPr>
                <w:rFonts w:ascii="Arial" w:eastAsia="Times New Roman" w:hAnsi="Arial" w:cs="Arial"/>
                <w:color w:val="000000"/>
                <w:sz w:val="21"/>
                <w:szCs w:val="21"/>
                <w:lang w:eastAsia="ru-RU"/>
              </w:rPr>
              <w:t>шатрандж</w:t>
            </w:r>
            <w:proofErr w:type="spellEnd"/>
            <w:r w:rsidRPr="00B40AD5">
              <w:rPr>
                <w:rFonts w:ascii="Arial" w:eastAsia="Times New Roman" w:hAnsi="Arial" w:cs="Arial"/>
                <w:color w:val="000000"/>
                <w:sz w:val="21"/>
                <w:szCs w:val="21"/>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58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Краткая история шахмат.</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2. Шахматная нотация.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B40AD5">
              <w:rPr>
                <w:rFonts w:ascii="Arial" w:eastAsia="Times New Roman" w:hAnsi="Arial" w:cs="Arial"/>
                <w:color w:val="000000"/>
                <w:sz w:val="21"/>
                <w:szCs w:val="21"/>
                <w:lang w:eastAsia="ru-RU"/>
              </w:rPr>
              <w:t>поля</w:t>
            </w:r>
            <w:proofErr w:type="gramEnd"/>
            <w:r w:rsidRPr="00B40AD5">
              <w:rPr>
                <w:rFonts w:ascii="Arial" w:eastAsia="Times New Roman" w:hAnsi="Arial" w:cs="Arial"/>
                <w:color w:val="000000"/>
                <w:sz w:val="21"/>
                <w:szCs w:val="21"/>
                <w:lang w:eastAsia="ru-RU"/>
              </w:rPr>
              <w:t xml:space="preserve"> на какое идет. Например: «Король с е</w:t>
            </w:r>
            <w:proofErr w:type="gramStart"/>
            <w:r w:rsidRPr="00B40AD5">
              <w:rPr>
                <w:rFonts w:ascii="Arial" w:eastAsia="Times New Roman" w:hAnsi="Arial" w:cs="Arial"/>
                <w:color w:val="000000"/>
                <w:sz w:val="21"/>
                <w:szCs w:val="21"/>
                <w:lang w:eastAsia="ru-RU"/>
              </w:rPr>
              <w:t>1</w:t>
            </w:r>
            <w:proofErr w:type="gramEnd"/>
            <w:r w:rsidRPr="00B40AD5">
              <w:rPr>
                <w:rFonts w:ascii="Arial" w:eastAsia="Times New Roman" w:hAnsi="Arial" w:cs="Arial"/>
                <w:color w:val="000000"/>
                <w:sz w:val="21"/>
                <w:szCs w:val="21"/>
                <w:lang w:eastAsia="ru-RU"/>
              </w:rPr>
              <w:t xml:space="preserve"> – на е2».</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нотация. Обозначение горизонталей, вертикалей, полей.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42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нотация. Обозначение шахматных фигур и терминов.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3. Ценность шахматных фигур.</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фигур. Сравнительная сила фигур. Достижение материального перевеса. Способы защиты.</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шахматных фигур. Ценность фигур. Сравнительная сила фигур.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шахматных фигур. Достижение материального перевеса.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шахматных фигур. Способы защиты.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3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шахматных фигур.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3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 xml:space="preserve">4. Техника </w:t>
            </w:r>
            <w:proofErr w:type="spellStart"/>
            <w:r w:rsidRPr="00B40AD5">
              <w:rPr>
                <w:rFonts w:ascii="Arial" w:eastAsia="Times New Roman" w:hAnsi="Arial" w:cs="Arial"/>
                <w:b/>
                <w:bCs/>
                <w:color w:val="000000"/>
                <w:sz w:val="21"/>
                <w:szCs w:val="21"/>
                <w:u w:val="single"/>
                <w:lang w:eastAsia="ru-RU"/>
              </w:rPr>
              <w:t>матования</w:t>
            </w:r>
            <w:proofErr w:type="spellEnd"/>
            <w:r w:rsidRPr="00B40AD5">
              <w:rPr>
                <w:rFonts w:ascii="Arial" w:eastAsia="Times New Roman" w:hAnsi="Arial" w:cs="Arial"/>
                <w:b/>
                <w:bCs/>
                <w:color w:val="000000"/>
                <w:sz w:val="21"/>
                <w:szCs w:val="21"/>
                <w:u w:val="single"/>
                <w:lang w:eastAsia="ru-RU"/>
              </w:rPr>
              <w:t xml:space="preserve"> одинокого короля.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Две ладьи против короля. Ферзь и ладья против короля. Король и ферзь против короля. Король и ладья против короля.</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Техника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Две ладьи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Техника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Ферзь и ладья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Техника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Ферзь и король против 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4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Техника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Ладья и король против </w:t>
            </w:r>
            <w:r w:rsidRPr="00B40AD5">
              <w:rPr>
                <w:rFonts w:ascii="Arial" w:eastAsia="Times New Roman" w:hAnsi="Arial" w:cs="Arial"/>
                <w:color w:val="000000"/>
                <w:sz w:val="21"/>
                <w:szCs w:val="21"/>
                <w:lang w:eastAsia="ru-RU"/>
              </w:rPr>
              <w:lastRenderedPageBreak/>
              <w:t>короля.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4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Ладья и король против короля. Дидактические игры и задания «Шах или мат», «Мат или пат», «Мат в один ход», «На крайнюю линию», «В </w:t>
            </w:r>
            <w:r w:rsidRPr="00B40AD5">
              <w:rPr>
                <w:rFonts w:ascii="Arial" w:eastAsia="Times New Roman" w:hAnsi="Arial" w:cs="Arial"/>
                <w:color w:val="000000"/>
                <w:sz w:val="21"/>
                <w:szCs w:val="21"/>
                <w:lang w:eastAsia="ru-RU"/>
              </w:rPr>
              <w:lastRenderedPageBreak/>
              <w:t>угол», «Ограниченный король»,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4"/>
                <w:szCs w:val="21"/>
                <w:lang w:eastAsia="ru-RU"/>
              </w:rPr>
            </w:pPr>
          </w:p>
        </w:tc>
      </w:tr>
      <w:tr w:rsidR="00B40AD5" w:rsidRPr="00B40AD5" w:rsidTr="00ED2621">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5. Достижение мата без жертвы материала</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Учебные положения на мат в два хода в дебюте, миттельшпиле и эндшпиле (начале, середине и конце игры). Защита от мата.</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мата без жертвы материала. Учебные положения на мат в два хода в эндшпиле.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мата без жертвы материала. Учебные положения на мат в два хода в миттельшпиле.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15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мата без жертвы материала. Учебные положения на мат в два хода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6. Шахматная комбинация.</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w:t>
            </w:r>
            <w:proofErr w:type="spellStart"/>
            <w:r w:rsidRPr="00B40AD5">
              <w:rPr>
                <w:rFonts w:ascii="Arial" w:eastAsia="Times New Roman" w:hAnsi="Arial" w:cs="Arial"/>
                <w:color w:val="000000"/>
                <w:sz w:val="21"/>
                <w:szCs w:val="21"/>
                <w:lang w:eastAsia="ru-RU"/>
              </w:rPr>
              <w:t>патовые</w:t>
            </w:r>
            <w:proofErr w:type="spellEnd"/>
            <w:r w:rsidRPr="00B40AD5">
              <w:rPr>
                <w:rFonts w:ascii="Arial" w:eastAsia="Times New Roman" w:hAnsi="Arial" w:cs="Arial"/>
                <w:color w:val="000000"/>
                <w:sz w:val="21"/>
                <w:szCs w:val="21"/>
                <w:lang w:eastAsia="ru-RU"/>
              </w:rPr>
              <w:t xml:space="preserve"> комбинации и др.).</w:t>
            </w:r>
          </w:p>
        </w:tc>
        <w:tc>
          <w:tcPr>
            <w:tcW w:w="71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Темы комбинаций. Тема отвлечения.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Темы комбинаций. Тема отвлечения.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завлечения.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блокировки.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разрушения королевского прикрытия.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Другие шахматные комбинации и сочетание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уничтожения защиты. Тема связки.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25.</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26.</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Сочетание тактических приемов.</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Комбинации для достижения ничьей. </w:t>
            </w:r>
            <w:proofErr w:type="spellStart"/>
            <w:r w:rsidRPr="00B40AD5">
              <w:rPr>
                <w:rFonts w:ascii="Arial" w:eastAsia="Times New Roman" w:hAnsi="Arial" w:cs="Arial"/>
                <w:color w:val="000000"/>
                <w:sz w:val="21"/>
                <w:szCs w:val="21"/>
                <w:lang w:eastAsia="ru-RU"/>
              </w:rPr>
              <w:t>Патовые</w:t>
            </w:r>
            <w:proofErr w:type="spellEnd"/>
            <w:r w:rsidRPr="00B40AD5">
              <w:rPr>
                <w:rFonts w:ascii="Arial" w:eastAsia="Times New Roman" w:hAnsi="Arial" w:cs="Arial"/>
                <w:color w:val="000000"/>
                <w:sz w:val="21"/>
                <w:szCs w:val="21"/>
                <w:lang w:eastAsia="ru-RU"/>
              </w:rPr>
              <w:t xml:space="preserve"> комбинации.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Комбинации для достижения ничьей. </w:t>
            </w:r>
            <w:proofErr w:type="spellStart"/>
            <w:r w:rsidRPr="00B40AD5">
              <w:rPr>
                <w:rFonts w:ascii="Arial" w:eastAsia="Times New Roman" w:hAnsi="Arial" w:cs="Arial"/>
                <w:color w:val="000000"/>
                <w:sz w:val="21"/>
                <w:szCs w:val="21"/>
                <w:lang w:eastAsia="ru-RU"/>
              </w:rPr>
              <w:t>Патовые</w:t>
            </w:r>
            <w:proofErr w:type="spellEnd"/>
            <w:r w:rsidRPr="00B40AD5">
              <w:rPr>
                <w:rFonts w:ascii="Arial" w:eastAsia="Times New Roman" w:hAnsi="Arial" w:cs="Arial"/>
                <w:color w:val="000000"/>
                <w:sz w:val="21"/>
                <w:szCs w:val="21"/>
                <w:lang w:eastAsia="ru-RU"/>
              </w:rPr>
              <w:t xml:space="preserve"> комбинации. Дидактические игры и задания «Сделай ничью».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29.</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для достижения ничьей.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Комбинации для достижения ничьей. Комбинации на вечный шах. Дидактические игры и задания «Сделай ничью».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 Дидактические игры и задания «Проведи комбинацию».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90"/>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9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 (более сложные примеры). Дидактические игры и задания «Проведи комбинацию».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Повторение программного материала</w:t>
            </w:r>
          </w:p>
        </w:tc>
        <w:tc>
          <w:tcPr>
            <w:tcW w:w="168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 изученного за первый и второй год обучения</w:t>
            </w: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32.</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игры и задания.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5"/>
        </w:trPr>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33.</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игры и задания.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ED2621">
        <w:tc>
          <w:tcPr>
            <w:tcW w:w="10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34.</w:t>
            </w:r>
          </w:p>
        </w:tc>
        <w:tc>
          <w:tcPr>
            <w:tcW w:w="33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1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игры и задания. Игровая практика.</w:t>
            </w:r>
          </w:p>
        </w:tc>
        <w:tc>
          <w:tcPr>
            <w:tcW w:w="153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bl>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3 класс (34 часа;1 час в неделю)</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tbl>
      <w:tblPr>
        <w:tblW w:w="14790" w:type="dxa"/>
        <w:shd w:val="clear" w:color="auto" w:fill="FFFFFF"/>
        <w:tblCellMar>
          <w:top w:w="105" w:type="dxa"/>
          <w:left w:w="105" w:type="dxa"/>
          <w:bottom w:w="105" w:type="dxa"/>
          <w:right w:w="105" w:type="dxa"/>
        </w:tblCellMar>
        <w:tblLook w:val="04A0"/>
      </w:tblPr>
      <w:tblGrid>
        <w:gridCol w:w="1040"/>
        <w:gridCol w:w="2903"/>
        <w:gridCol w:w="1557"/>
        <w:gridCol w:w="7721"/>
        <w:gridCol w:w="722"/>
        <w:gridCol w:w="847"/>
      </w:tblGrid>
      <w:tr w:rsidR="00B40AD5" w:rsidRPr="00B40AD5" w:rsidTr="00B40AD5">
        <w:tc>
          <w:tcPr>
            <w:tcW w:w="69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r w:rsidRPr="00B40AD5">
              <w:rPr>
                <w:rFonts w:ascii="Arial" w:eastAsia="Times New Roman" w:hAnsi="Arial" w:cs="Arial"/>
                <w:color w:val="000000"/>
                <w:sz w:val="21"/>
                <w:lang w:eastAsia="ru-RU"/>
              </w:rPr>
              <w:t> </w:t>
            </w:r>
            <w:r w:rsidRPr="00B40AD5">
              <w:rPr>
                <w:rFonts w:ascii="Arial" w:eastAsia="Times New Roman" w:hAnsi="Arial" w:cs="Arial"/>
                <w:b/>
                <w:bCs/>
                <w:color w:val="000000"/>
                <w:sz w:val="21"/>
                <w:szCs w:val="21"/>
                <w:lang w:eastAsia="ru-RU"/>
              </w:rPr>
              <w:t>урока</w:t>
            </w:r>
          </w:p>
        </w:tc>
        <w:tc>
          <w:tcPr>
            <w:tcW w:w="27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Тема занятия</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Содержание</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Виды деятельности</w:t>
            </w:r>
          </w:p>
        </w:tc>
        <w:tc>
          <w:tcPr>
            <w:tcW w:w="15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Дата</w:t>
            </w:r>
          </w:p>
        </w:tc>
      </w:tr>
      <w:tr w:rsidR="00B40AD5" w:rsidRPr="00B40AD5" w:rsidTr="00B40AD5">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план</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факт</w:t>
            </w:r>
          </w:p>
        </w:tc>
      </w:tr>
      <w:tr w:rsidR="00B40AD5" w:rsidRPr="00B40AD5" w:rsidTr="00B40AD5">
        <w:trPr>
          <w:trHeight w:val="49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Повторение изученного материала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Повторение программного материала, изученного за </w:t>
            </w:r>
            <w:r w:rsidRPr="00B40AD5">
              <w:rPr>
                <w:rFonts w:ascii="Arial" w:eastAsia="Times New Roman" w:hAnsi="Arial" w:cs="Arial"/>
                <w:color w:val="000000"/>
                <w:sz w:val="21"/>
                <w:szCs w:val="21"/>
                <w:lang w:eastAsia="ru-RU"/>
              </w:rPr>
              <w:lastRenderedPageBreak/>
              <w:t>2 год обучения</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p>
        </w:tc>
      </w:tr>
      <w:tr w:rsidR="00B40AD5" w:rsidRPr="00B40AD5" w:rsidTr="00B40AD5">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Повторение изученного </w:t>
            </w:r>
            <w:r w:rsidRPr="00B40AD5">
              <w:rPr>
                <w:rFonts w:ascii="Arial" w:eastAsia="Times New Roman" w:hAnsi="Arial" w:cs="Arial"/>
                <w:color w:val="000000"/>
                <w:sz w:val="21"/>
                <w:szCs w:val="21"/>
                <w:lang w:eastAsia="ru-RU"/>
              </w:rPr>
              <w:lastRenderedPageBreak/>
              <w:t>материала</w:t>
            </w:r>
            <w:r w:rsidRPr="00B40AD5">
              <w:rPr>
                <w:rFonts w:ascii="Arial" w:eastAsia="Times New Roman" w:hAnsi="Arial" w:cs="Arial"/>
                <w:b/>
                <w:bCs/>
                <w:color w:val="000000"/>
                <w:sz w:val="21"/>
                <w:szCs w:val="21"/>
                <w:u w:val="single"/>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Просмотр диафильмов “Приключения в Шахматной стране. Первый шаг в </w:t>
            </w:r>
            <w:r w:rsidRPr="00B40AD5">
              <w:rPr>
                <w:rFonts w:ascii="Arial" w:eastAsia="Times New Roman" w:hAnsi="Arial" w:cs="Arial"/>
                <w:color w:val="000000"/>
                <w:sz w:val="21"/>
                <w:szCs w:val="21"/>
                <w:lang w:eastAsia="ru-RU"/>
              </w:rPr>
              <w:lastRenderedPageBreak/>
              <w:t>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6.09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B40AD5">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B40AD5">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B40AD5">
        <w:trPr>
          <w:trHeight w:val="6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Практика </w:t>
            </w:r>
            <w:proofErr w:type="spellStart"/>
            <w:r w:rsidRPr="00B40AD5">
              <w:rPr>
                <w:rFonts w:ascii="Arial" w:eastAsia="Times New Roman" w:hAnsi="Arial" w:cs="Arial"/>
                <w:color w:val="000000"/>
                <w:sz w:val="21"/>
                <w:szCs w:val="21"/>
                <w:lang w:eastAsia="ru-RU"/>
              </w:rPr>
              <w:t>матования</w:t>
            </w:r>
            <w:proofErr w:type="spellEnd"/>
            <w:r w:rsidRPr="00B40AD5">
              <w:rPr>
                <w:rFonts w:ascii="Arial" w:eastAsia="Times New Roman" w:hAnsi="Arial" w:cs="Arial"/>
                <w:color w:val="000000"/>
                <w:sz w:val="21"/>
                <w:szCs w:val="21"/>
                <w:lang w:eastAsia="ru-RU"/>
              </w:rPr>
              <w:t xml:space="preserve"> одинокого короля (дети играют попарно).</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 с записью шахматной партии</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27.09</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2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1. ОСНОВЫ ДЕБЮТА</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33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Двух- и трехходовые партии.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Выявление причин поражения в них одной из сторон. Дидактическое задание “Мат в 1 ход” (на втором либо третьем ходу партии).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30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задания “Мат в 1 ход”</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45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Невыгодность раннего ввода в игру ладей и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“Поймай ладью”, “Поймай ферзя”.</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 “Поймай ладью”, “Поймай ферзя”.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“Поставь детский мат”,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25.10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B40AD5">
        <w:trPr>
          <w:trHeight w:val="16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Игра “на мат” с первых ходов партии. Детский мат. Защита.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8.11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B40AD5">
        <w:trPr>
          <w:trHeight w:val="10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B40AD5">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“Поставь детский мат”, “Мат в 1 ход”, “Защитись от мата”.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29.11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1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proofErr w:type="spellStart"/>
            <w:r w:rsidRPr="00B40AD5">
              <w:rPr>
                <w:rFonts w:ascii="Arial" w:eastAsia="Times New Roman" w:hAnsi="Arial" w:cs="Arial"/>
                <w:color w:val="000000"/>
                <w:sz w:val="21"/>
                <w:szCs w:val="21"/>
                <w:lang w:eastAsia="ru-RU"/>
              </w:rPr>
              <w:t>Повторюшка-хрюшка</w:t>
            </w:r>
            <w:proofErr w:type="spellEnd"/>
            <w:r w:rsidRPr="00B40AD5">
              <w:rPr>
                <w:rFonts w:ascii="Arial" w:eastAsia="Times New Roman" w:hAnsi="Arial" w:cs="Arial"/>
                <w:color w:val="000000"/>
                <w:sz w:val="21"/>
                <w:szCs w:val="21"/>
                <w:lang w:eastAsia="ru-RU"/>
              </w:rPr>
              <w:t>” (черные копируют ходы белых). Наказание “</w:t>
            </w:r>
            <w:proofErr w:type="spellStart"/>
            <w:r w:rsidRPr="00B40AD5">
              <w:rPr>
                <w:rFonts w:ascii="Arial" w:eastAsia="Times New Roman" w:hAnsi="Arial" w:cs="Arial"/>
                <w:color w:val="000000"/>
                <w:sz w:val="21"/>
                <w:szCs w:val="21"/>
                <w:lang w:eastAsia="ru-RU"/>
              </w:rPr>
              <w:t>повторюшек</w:t>
            </w:r>
            <w:proofErr w:type="spellEnd"/>
            <w:r w:rsidRPr="00B40AD5">
              <w:rPr>
                <w:rFonts w:ascii="Arial" w:eastAsia="Times New Roman" w:hAnsi="Arial" w:cs="Arial"/>
                <w:color w:val="000000"/>
                <w:sz w:val="21"/>
                <w:szCs w:val="21"/>
                <w:lang w:eastAsia="ru-RU"/>
              </w:rPr>
              <w:t>”.</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“Поставь мат в 1 ход “</w:t>
            </w:r>
            <w:proofErr w:type="spellStart"/>
            <w:r w:rsidRPr="00B40AD5">
              <w:rPr>
                <w:rFonts w:ascii="Arial" w:eastAsia="Times New Roman" w:hAnsi="Arial" w:cs="Arial"/>
                <w:color w:val="000000"/>
                <w:sz w:val="21"/>
                <w:szCs w:val="21"/>
                <w:lang w:eastAsia="ru-RU"/>
              </w:rPr>
              <w:t>повторюшке</w:t>
            </w:r>
            <w:proofErr w:type="spellEnd"/>
            <w:r w:rsidRPr="00B40AD5">
              <w:rPr>
                <w:rFonts w:ascii="Arial" w:eastAsia="Times New Roman" w:hAnsi="Arial" w:cs="Arial"/>
                <w:color w:val="000000"/>
                <w:sz w:val="21"/>
                <w:szCs w:val="21"/>
                <w:lang w:eastAsia="ru-RU"/>
              </w:rPr>
              <w:t>”, “Выиграй фигуру у “</w:t>
            </w:r>
            <w:proofErr w:type="spellStart"/>
            <w:r w:rsidRPr="00B40AD5">
              <w:rPr>
                <w:rFonts w:ascii="Arial" w:eastAsia="Times New Roman" w:hAnsi="Arial" w:cs="Arial"/>
                <w:color w:val="000000"/>
                <w:sz w:val="21"/>
                <w:szCs w:val="21"/>
                <w:lang w:eastAsia="ru-RU"/>
              </w:rPr>
              <w:t>повторюшки</w:t>
            </w:r>
            <w:proofErr w:type="spellEnd"/>
            <w:r w:rsidRPr="00B40AD5">
              <w:rPr>
                <w:rFonts w:ascii="Arial" w:eastAsia="Times New Roman" w:hAnsi="Arial" w:cs="Arial"/>
                <w:color w:val="000000"/>
                <w:sz w:val="21"/>
                <w:szCs w:val="21"/>
                <w:lang w:eastAsia="ru-RU"/>
              </w:rPr>
              <w:t>”.</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4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 Быстрейшее развитие фигур. Темпы. Гамбиты.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Дидактическое задание “Выведи фигуру”.</w:t>
            </w:r>
          </w:p>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20.12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16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задания “Выведи фигуру</w:t>
            </w:r>
            <w:proofErr w:type="gramStart"/>
            <w:r w:rsidRPr="00B40AD5">
              <w:rPr>
                <w:rFonts w:ascii="Arial" w:eastAsia="Times New Roman" w:hAnsi="Arial" w:cs="Arial"/>
                <w:color w:val="000000"/>
                <w:sz w:val="21"/>
                <w:szCs w:val="21"/>
                <w:lang w:eastAsia="ru-RU"/>
              </w:rPr>
              <w:t>”..</w:t>
            </w:r>
            <w:proofErr w:type="gramEnd"/>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36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Наказание за несоблюдение принципа быстрейшего развития фигур. “</w:t>
            </w:r>
            <w:proofErr w:type="spellStart"/>
            <w:r w:rsidRPr="00B40AD5">
              <w:rPr>
                <w:rFonts w:ascii="Arial" w:eastAsia="Times New Roman" w:hAnsi="Arial" w:cs="Arial"/>
                <w:color w:val="000000"/>
                <w:sz w:val="21"/>
                <w:szCs w:val="21"/>
                <w:lang w:eastAsia="ru-RU"/>
              </w:rPr>
              <w:t>Пешкоедство</w:t>
            </w:r>
            <w:proofErr w:type="spellEnd"/>
            <w:r w:rsidRPr="00B40AD5">
              <w:rPr>
                <w:rFonts w:ascii="Arial" w:eastAsia="Times New Roman" w:hAnsi="Arial" w:cs="Arial"/>
                <w:color w:val="000000"/>
                <w:sz w:val="21"/>
                <w:szCs w:val="21"/>
                <w:lang w:eastAsia="ru-RU"/>
              </w:rPr>
              <w:t>”. Неразумность игры в дебюте одними пешками (с исключениями из правила).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два хода”, “Выигрыш материала”, “Накажи “</w:t>
            </w:r>
            <w:proofErr w:type="spellStart"/>
            <w:r w:rsidRPr="00B40AD5">
              <w:rPr>
                <w:rFonts w:ascii="Arial" w:eastAsia="Times New Roman" w:hAnsi="Arial" w:cs="Arial"/>
                <w:color w:val="000000"/>
                <w:sz w:val="21"/>
                <w:szCs w:val="21"/>
                <w:lang w:eastAsia="ru-RU"/>
              </w:rPr>
              <w:t>пешкоеда</w:t>
            </w:r>
            <w:proofErr w:type="spellEnd"/>
            <w:r w:rsidRPr="00B40AD5">
              <w:rPr>
                <w:rFonts w:ascii="Arial" w:eastAsia="Times New Roman" w:hAnsi="Arial" w:cs="Arial"/>
                <w:color w:val="000000"/>
                <w:sz w:val="21"/>
                <w:szCs w:val="21"/>
                <w:lang w:eastAsia="ru-RU"/>
              </w:rPr>
              <w:t>”, “Можно ли побить пешку?”.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7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7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7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8"/>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7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8"/>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 Борьба за центр. Гамбит Эванса. Королевский гамбит. Ферзевый гамбит.</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“Захвати центр”, “Выиграй фигуру”.</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31.01</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 Безопасное положение короля. Рокировка.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Дидактические задания “Можно ли сделать рокировку?”, “В какую сторону можно рокировать?”, “Поставь мат в 1 ход </w:t>
            </w:r>
            <w:proofErr w:type="spellStart"/>
            <w:r w:rsidRPr="00B40AD5">
              <w:rPr>
                <w:rFonts w:ascii="Arial" w:eastAsia="Times New Roman" w:hAnsi="Arial" w:cs="Arial"/>
                <w:color w:val="000000"/>
                <w:sz w:val="21"/>
                <w:szCs w:val="21"/>
                <w:lang w:eastAsia="ru-RU"/>
              </w:rPr>
              <w:t>нерокированному</w:t>
            </w:r>
            <w:proofErr w:type="spellEnd"/>
            <w:r w:rsidRPr="00B40AD5">
              <w:rPr>
                <w:rFonts w:ascii="Arial" w:eastAsia="Times New Roman" w:hAnsi="Arial" w:cs="Arial"/>
                <w:color w:val="000000"/>
                <w:sz w:val="21"/>
                <w:szCs w:val="21"/>
                <w:lang w:eastAsia="ru-RU"/>
              </w:rPr>
              <w:t xml:space="preserve"> королю”, “Поставь мат в 2 хода </w:t>
            </w:r>
            <w:proofErr w:type="spellStart"/>
            <w:r w:rsidRPr="00B40AD5">
              <w:rPr>
                <w:rFonts w:ascii="Arial" w:eastAsia="Times New Roman" w:hAnsi="Arial" w:cs="Arial"/>
                <w:color w:val="000000"/>
                <w:sz w:val="21"/>
                <w:szCs w:val="21"/>
                <w:lang w:eastAsia="ru-RU"/>
              </w:rPr>
              <w:t>нерокированному</w:t>
            </w:r>
            <w:proofErr w:type="spellEnd"/>
            <w:r w:rsidRPr="00B40AD5">
              <w:rPr>
                <w:rFonts w:ascii="Arial" w:eastAsia="Times New Roman" w:hAnsi="Arial" w:cs="Arial"/>
                <w:color w:val="000000"/>
                <w:sz w:val="21"/>
                <w:szCs w:val="21"/>
                <w:lang w:eastAsia="ru-RU"/>
              </w:rPr>
              <w:t xml:space="preserve"> королю”, “Не получат ли белые мат в 1 ход, если рокируют?”.</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 Гармоничное пешечное расположение. Какие бывают пешки.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“Чем бить черную фигуру?”, “</w:t>
            </w:r>
            <w:proofErr w:type="spellStart"/>
            <w:r w:rsidRPr="00B40AD5">
              <w:rPr>
                <w:rFonts w:ascii="Arial" w:eastAsia="Times New Roman" w:hAnsi="Arial" w:cs="Arial"/>
                <w:color w:val="000000"/>
                <w:sz w:val="21"/>
                <w:szCs w:val="21"/>
                <w:lang w:eastAsia="ru-RU"/>
              </w:rPr>
              <w:t>Сдвой</w:t>
            </w:r>
            <w:proofErr w:type="spellEnd"/>
            <w:r w:rsidRPr="00B40AD5">
              <w:rPr>
                <w:rFonts w:ascii="Arial" w:eastAsia="Times New Roman" w:hAnsi="Arial" w:cs="Arial"/>
                <w:color w:val="000000"/>
                <w:sz w:val="21"/>
                <w:szCs w:val="21"/>
                <w:lang w:eastAsia="ru-RU"/>
              </w:rPr>
              <w:t xml:space="preserve"> противнику пешки”.</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28.02</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25</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Связка в дебюте. Полная и неполная связка.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“Выиграй фигуру”, “</w:t>
            </w:r>
            <w:proofErr w:type="spellStart"/>
            <w:r w:rsidRPr="00B40AD5">
              <w:rPr>
                <w:rFonts w:ascii="Arial" w:eastAsia="Times New Roman" w:hAnsi="Arial" w:cs="Arial"/>
                <w:color w:val="000000"/>
                <w:sz w:val="21"/>
                <w:szCs w:val="21"/>
                <w:lang w:eastAsia="ru-RU"/>
              </w:rPr>
              <w:t>Сдвой</w:t>
            </w:r>
            <w:proofErr w:type="spellEnd"/>
            <w:r w:rsidRPr="00B40AD5">
              <w:rPr>
                <w:rFonts w:ascii="Arial" w:eastAsia="Times New Roman" w:hAnsi="Arial" w:cs="Arial"/>
                <w:color w:val="000000"/>
                <w:sz w:val="21"/>
                <w:szCs w:val="21"/>
                <w:lang w:eastAsia="ru-RU"/>
              </w:rPr>
              <w:t xml:space="preserve"> противнику пешки”, “Успешное развязывание”.</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26</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21.03</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Очень коротко о дебютах. Открытые, полуоткрытые и закрытые дебюты.</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27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B40AD5">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29</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w:t>
            </w:r>
          </w:p>
        </w:tc>
        <w:tc>
          <w:tcPr>
            <w:tcW w:w="1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 изученного за второй и третий год обучения</w:t>
            </w:r>
          </w:p>
        </w:tc>
        <w:tc>
          <w:tcPr>
            <w:tcW w:w="73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игры и задания. Игровая практика.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B40AD5">
        <w:trPr>
          <w:trHeight w:val="1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Типичные комбинации в дебюте (более сложные примеры).</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25.04</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B40AD5">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4"/>
                <w:szCs w:val="21"/>
                <w:lang w:eastAsia="ru-RU"/>
              </w:rPr>
            </w:pPr>
          </w:p>
        </w:tc>
      </w:tr>
      <w:tr w:rsidR="00B40AD5" w:rsidRPr="00B40AD5" w:rsidTr="00B40AD5">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32</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16.05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4"/>
                <w:szCs w:val="21"/>
                <w:lang w:eastAsia="ru-RU"/>
              </w:rPr>
            </w:pPr>
          </w:p>
        </w:tc>
      </w:tr>
      <w:tr w:rsidR="00B40AD5" w:rsidRPr="00B40AD5" w:rsidTr="00B40AD5">
        <w:trPr>
          <w:trHeight w:val="135"/>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33</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Повторение программного </w:t>
            </w:r>
            <w:r w:rsidRPr="00B40AD5">
              <w:rPr>
                <w:rFonts w:ascii="Arial" w:eastAsia="Times New Roman" w:hAnsi="Arial" w:cs="Arial"/>
                <w:color w:val="000000"/>
                <w:sz w:val="21"/>
                <w:szCs w:val="21"/>
                <w:lang w:eastAsia="ru-RU"/>
              </w:rPr>
              <w:lastRenderedPageBreak/>
              <w:t>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3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4"/>
                <w:szCs w:val="21"/>
                <w:lang w:eastAsia="ru-RU"/>
              </w:rPr>
            </w:pPr>
          </w:p>
        </w:tc>
      </w:tr>
      <w:tr w:rsidR="00B40AD5" w:rsidRPr="00B40AD5" w:rsidTr="00B40AD5">
        <w:trPr>
          <w:trHeight w:val="120"/>
        </w:trPr>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34</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20"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24.05</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2"/>
                <w:szCs w:val="21"/>
                <w:lang w:eastAsia="ru-RU"/>
              </w:rPr>
            </w:pPr>
          </w:p>
        </w:tc>
      </w:tr>
    </w:tbl>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4 класс (34 часа;1 час в неделю)</w:t>
      </w:r>
    </w:p>
    <w:tbl>
      <w:tblPr>
        <w:tblW w:w="14790" w:type="dxa"/>
        <w:shd w:val="clear" w:color="auto" w:fill="FFFFFF"/>
        <w:tblCellMar>
          <w:top w:w="105" w:type="dxa"/>
          <w:left w:w="105" w:type="dxa"/>
          <w:bottom w:w="105" w:type="dxa"/>
          <w:right w:w="105" w:type="dxa"/>
        </w:tblCellMar>
        <w:tblLook w:val="04A0"/>
      </w:tblPr>
      <w:tblGrid>
        <w:gridCol w:w="1041"/>
        <w:gridCol w:w="2891"/>
        <w:gridCol w:w="1558"/>
        <w:gridCol w:w="7729"/>
        <w:gridCol w:w="723"/>
        <w:gridCol w:w="848"/>
      </w:tblGrid>
      <w:tr w:rsidR="00B40AD5" w:rsidRPr="00B40AD5" w:rsidTr="00ED2621">
        <w:tc>
          <w:tcPr>
            <w:tcW w:w="1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r w:rsidRPr="00B40AD5">
              <w:rPr>
                <w:rFonts w:ascii="Arial" w:eastAsia="Times New Roman" w:hAnsi="Arial" w:cs="Arial"/>
                <w:color w:val="000000"/>
                <w:sz w:val="21"/>
                <w:lang w:eastAsia="ru-RU"/>
              </w:rPr>
              <w:t> </w:t>
            </w:r>
            <w:r w:rsidRPr="00B40AD5">
              <w:rPr>
                <w:rFonts w:ascii="Arial" w:eastAsia="Times New Roman" w:hAnsi="Arial" w:cs="Arial"/>
                <w:b/>
                <w:bCs/>
                <w:color w:val="000000"/>
                <w:sz w:val="21"/>
                <w:szCs w:val="21"/>
                <w:lang w:eastAsia="ru-RU"/>
              </w:rPr>
              <w:t>урока</w:t>
            </w:r>
          </w:p>
        </w:tc>
        <w:tc>
          <w:tcPr>
            <w:tcW w:w="28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Тема занятия</w:t>
            </w:r>
          </w:p>
        </w:tc>
        <w:tc>
          <w:tcPr>
            <w:tcW w:w="15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Содержание</w:t>
            </w: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Виды деятельности</w:t>
            </w:r>
          </w:p>
        </w:tc>
        <w:tc>
          <w:tcPr>
            <w:tcW w:w="1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Дата</w:t>
            </w:r>
          </w:p>
        </w:tc>
      </w:tr>
      <w:tr w:rsidR="00B40AD5" w:rsidRPr="00B40AD5" w:rsidTr="00ED262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план</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B40AD5" w:rsidRPr="00B40AD5" w:rsidRDefault="00B40AD5" w:rsidP="00B40AD5">
            <w:pPr>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факт</w:t>
            </w:r>
          </w:p>
        </w:tc>
      </w:tr>
      <w:tr w:rsidR="00B40AD5" w:rsidRPr="00B40AD5" w:rsidTr="00ED2621">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Повторение изученного материала.</w:t>
            </w:r>
          </w:p>
        </w:tc>
        <w:tc>
          <w:tcPr>
            <w:tcW w:w="15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программного материала, изученного за год обучения</w:t>
            </w: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5.09</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0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12.09</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19.09</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ED2621">
        <w:trPr>
          <w:trHeight w:val="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5" w:lineRule="atLeast"/>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1. ОСНОВЫ МИТТЕЛЬШПИЛЯ</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
                <w:szCs w:val="21"/>
                <w:lang w:eastAsia="ru-RU"/>
              </w:rPr>
            </w:pPr>
          </w:p>
        </w:tc>
      </w:tr>
      <w:tr w:rsidR="00B40AD5" w:rsidRPr="00B40AD5" w:rsidTr="00ED2621">
        <w:trPr>
          <w:trHeight w:val="60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4</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Самые общие рекомендации о том, как играть в миттельшпиле.</w:t>
            </w:r>
          </w:p>
        </w:tc>
        <w:tc>
          <w:tcPr>
            <w:tcW w:w="15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26.09</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9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Дидактическое задание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40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Тактические приемы. Связка в миттельшпиле. Двойной удар.</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10.10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67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Тактические приемы. Открытое нападение. Открытый шах. Двойной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Дидактическое задание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17.10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6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8</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задания “Выигрыш материала”.</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24.10</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16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9</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6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7.11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6"/>
                <w:szCs w:val="21"/>
                <w:lang w:eastAsia="ru-RU"/>
              </w:rPr>
            </w:pPr>
          </w:p>
        </w:tc>
      </w:tr>
      <w:tr w:rsidR="00B40AD5" w:rsidRPr="00B40AD5" w:rsidTr="00ED2621">
        <w:trPr>
          <w:trHeight w:val="10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105" w:lineRule="atLeast"/>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14.11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10"/>
                <w:szCs w:val="21"/>
                <w:lang w:eastAsia="ru-RU"/>
              </w:rPr>
            </w:pPr>
          </w:p>
        </w:tc>
      </w:tr>
      <w:tr w:rsidR="00B40AD5" w:rsidRPr="00B40AD5" w:rsidTr="00ED2621">
        <w:trPr>
          <w:trHeight w:val="21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11</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Матовые комбинации и комбинации, ведущие к достижению материального перевеса. Темы </w:t>
            </w:r>
            <w:r w:rsidRPr="00B40AD5">
              <w:rPr>
                <w:rFonts w:ascii="Arial" w:eastAsia="Times New Roman" w:hAnsi="Arial" w:cs="Arial"/>
                <w:color w:val="000000"/>
                <w:sz w:val="21"/>
                <w:szCs w:val="21"/>
                <w:lang w:eastAsia="ru-RU"/>
              </w:rPr>
              <w:lastRenderedPageBreak/>
              <w:t>разрушения королевского прикрытия, освобождения пространства, уничтожения защиты.</w:t>
            </w:r>
          </w:p>
        </w:tc>
        <w:tc>
          <w:tcPr>
            <w:tcW w:w="15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Игровая практика</w:t>
            </w: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21.11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104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12</w:t>
            </w:r>
          </w:p>
        </w:tc>
        <w:tc>
          <w:tcPr>
            <w:tcW w:w="28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28.11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5.12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4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12.12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51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14</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19.12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55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“Объяви мат в 3 хода”, “Выигрыш материала”.</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16.01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16</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23.01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60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Комбинации для достижения ничьей. </w:t>
            </w:r>
            <w:proofErr w:type="spellStart"/>
            <w:r w:rsidRPr="00B40AD5">
              <w:rPr>
                <w:rFonts w:ascii="Arial" w:eastAsia="Times New Roman" w:hAnsi="Arial" w:cs="Arial"/>
                <w:color w:val="000000"/>
                <w:sz w:val="21"/>
                <w:szCs w:val="21"/>
                <w:lang w:eastAsia="ru-RU"/>
              </w:rPr>
              <w:t>Патовые</w:t>
            </w:r>
            <w:proofErr w:type="spellEnd"/>
            <w:r w:rsidRPr="00B40AD5">
              <w:rPr>
                <w:rFonts w:ascii="Arial" w:eastAsia="Times New Roman" w:hAnsi="Arial" w:cs="Arial"/>
                <w:color w:val="000000"/>
                <w:sz w:val="21"/>
                <w:szCs w:val="21"/>
                <w:lang w:eastAsia="ru-RU"/>
              </w:rPr>
              <w:t xml:space="preserve"> комбинации.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Дидактическое задание “Сделай ничью”.</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30.01</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18</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 “Сделай ничью”.</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6.02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6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19</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Классическое наследие. “Бессмертная” партия. “Вечнозеленая” партия.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13.02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20.02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u w:val="single"/>
                <w:lang w:eastAsia="ru-RU"/>
              </w:rPr>
              <w:t>2. ОСНОВЫ ЭНДШПИЛЯ</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21</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Ладья против ладьи. Ферзь против ферзя. Ферзь против ладьи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27.02</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6.03</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23</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2 хода”, “Мат в 3 хода”, “Выигрыш фигуры”.</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13.03</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27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20.03</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9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25</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Матование</w:t>
            </w:r>
            <w:proofErr w:type="spellEnd"/>
            <w:r w:rsidRPr="00B40AD5">
              <w:rPr>
                <w:rFonts w:ascii="Arial" w:eastAsia="Times New Roman" w:hAnsi="Arial" w:cs="Arial"/>
                <w:color w:val="000000"/>
                <w:sz w:val="21"/>
                <w:szCs w:val="21"/>
                <w:lang w:eastAsia="ru-RU"/>
              </w:rPr>
              <w:t xml:space="preserve"> двумя слонами (простые случаи). </w:t>
            </w:r>
            <w:proofErr w:type="spellStart"/>
            <w:r w:rsidRPr="00B40AD5">
              <w:rPr>
                <w:rFonts w:ascii="Arial" w:eastAsia="Times New Roman" w:hAnsi="Arial" w:cs="Arial"/>
                <w:color w:val="000000"/>
                <w:sz w:val="21"/>
                <w:szCs w:val="21"/>
                <w:lang w:eastAsia="ru-RU"/>
              </w:rPr>
              <w:t>Матование</w:t>
            </w:r>
            <w:proofErr w:type="spellEnd"/>
            <w:r w:rsidRPr="00B40AD5">
              <w:rPr>
                <w:rFonts w:ascii="Arial" w:eastAsia="Times New Roman" w:hAnsi="Arial" w:cs="Arial"/>
                <w:color w:val="000000"/>
                <w:sz w:val="21"/>
                <w:szCs w:val="21"/>
                <w:lang w:eastAsia="ru-RU"/>
              </w:rPr>
              <w:t xml:space="preserve"> слоном и конем (простые случаи).</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2 хода”, “Мат в 3 хода”.</w:t>
            </w:r>
          </w:p>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3.04</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4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26</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10.04</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9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27</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Пешка против короля. Когда пешка проходит в ферзи без помощи своего короля. Правило “квадрата”.</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Дидактическое задание “Квадрат”.</w:t>
            </w:r>
          </w:p>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17.04</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4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24.04</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123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28</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Пешка против короля. Белая пешка на седьмой и шестой горизонталях. Король помогает своей пешке. Оппозиция.</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2 хода”, “Мат в 3 хода”, “Проведи пешку в ферзи”, “Выигрыш или ничья?”, “Куда отступить королем?”.</w:t>
            </w:r>
          </w:p>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8.05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6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30</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9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31</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Пешка против короля. Белая пешка на пятой горизонтали. Король ведет свою пешку за собой.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“Мат в 3 хода”, “Проведи пешку в ферзи”, “Выигрыш или ничья?”, “Куда отступить королем?”.</w:t>
            </w: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15.05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3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32</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915"/>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33</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Удивительные ничейные положения. Два коня против короля. Слон и пешка против короля. Конь и пешка против короля.</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Дидактические задания “Куда отступить королем?”, “Путь к ничьей”.</w:t>
            </w:r>
          </w:p>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22.05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r w:rsidR="00B40AD5" w:rsidRPr="00B40AD5" w:rsidTr="00ED2621">
        <w:trPr>
          <w:trHeight w:val="360"/>
        </w:trPr>
        <w:tc>
          <w:tcPr>
            <w:tcW w:w="104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34</w:t>
            </w:r>
          </w:p>
        </w:tc>
        <w:tc>
          <w:tcPr>
            <w:tcW w:w="28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Повторение программного материала.</w:t>
            </w:r>
            <w:r w:rsidRPr="00B40AD5">
              <w:rPr>
                <w:rFonts w:ascii="Arial" w:eastAsia="Times New Roman" w:hAnsi="Arial" w:cs="Arial"/>
                <w:color w:val="000000"/>
                <w:sz w:val="21"/>
                <w:lang w:eastAsia="ru-RU"/>
              </w:rPr>
              <w:t> </w:t>
            </w:r>
            <w:r w:rsidRPr="00B40AD5">
              <w:rPr>
                <w:rFonts w:ascii="Arial" w:eastAsia="Times New Roman" w:hAnsi="Arial" w:cs="Arial"/>
                <w:color w:val="000000"/>
                <w:sz w:val="21"/>
                <w:szCs w:val="21"/>
                <w:lang w:eastAsia="ru-RU"/>
              </w:rPr>
              <w:t>Решение заданий</w:t>
            </w:r>
          </w:p>
        </w:tc>
        <w:tc>
          <w:tcPr>
            <w:tcW w:w="155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Игровая практика</w:t>
            </w:r>
          </w:p>
        </w:tc>
        <w:tc>
          <w:tcPr>
            <w:tcW w:w="772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c>
          <w:tcPr>
            <w:tcW w:w="72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25,05</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0AD5" w:rsidRPr="00B40AD5" w:rsidRDefault="00B40AD5" w:rsidP="00B40AD5">
            <w:pPr>
              <w:spacing w:after="150" w:line="240" w:lineRule="auto"/>
              <w:rPr>
                <w:rFonts w:ascii="Arial" w:eastAsia="Times New Roman" w:hAnsi="Arial" w:cs="Arial"/>
                <w:color w:val="000000"/>
                <w:sz w:val="21"/>
                <w:szCs w:val="21"/>
                <w:lang w:eastAsia="ru-RU"/>
              </w:rPr>
            </w:pPr>
          </w:p>
        </w:tc>
      </w:tr>
    </w:tbl>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Перечень ключевых слов.</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Безопасная позиция короля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Белые и черные поля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Борьба за центр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Быстрейшее развитие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Гамбиты</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Гармоничное пешечное расположение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Горизонталь, вертикаль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Двойной удар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Двойной шах</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Двух- и трехходовые партии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Детский мат и защита от него</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Диагональ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длинная и короткая рокировка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МАТА БЕЗ ЖЕРТВЫ МАТЕРИАЛА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Достижение материального перевеса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Запись начального положения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Запись шахматной партии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ИГРА ВСЕМИ ФИГУРАМИ ИЗ НАЧАЛЬНОГО ПОЛОЖЕНИЯ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Игра на мат с первых ходов</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Ключевые поля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Краткая и полная шахматная нотация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КРАТКАЯ ИСТОРИЯ ШАХМАТ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 в один ход</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Матовые комбинации на мат в 3 хода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Наказание “</w:t>
      </w:r>
      <w:proofErr w:type="spellStart"/>
      <w:r w:rsidRPr="00B40AD5">
        <w:rPr>
          <w:rFonts w:ascii="Arial" w:eastAsia="Times New Roman" w:hAnsi="Arial" w:cs="Arial"/>
          <w:color w:val="000000"/>
          <w:sz w:val="21"/>
          <w:szCs w:val="21"/>
          <w:lang w:eastAsia="ru-RU"/>
        </w:rPr>
        <w:t>пешкоедов</w:t>
      </w:r>
      <w:proofErr w:type="spellEnd"/>
      <w:r w:rsidRPr="00B40AD5">
        <w:rPr>
          <w:rFonts w:ascii="Arial" w:eastAsia="Times New Roman" w:hAnsi="Arial" w:cs="Arial"/>
          <w:color w:val="000000"/>
          <w:sz w:val="21"/>
          <w:szCs w:val="21"/>
          <w:lang w:eastAsia="ru-RU"/>
        </w:rPr>
        <w:t>”</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НАЧАЛЬНАЯ РАССТАНОВКА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Начальное положение (начальная позиция)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Оппозиция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ОСНОВЫ ДЕБЮТА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ОСНОВЫ МИТТЕЛЬШПИЛЯ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ОСНОВЫ ЭНДШПИЛЯ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Открытое нападение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Открытый шах</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Пат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Понятие о темпе</w:t>
      </w:r>
      <w:r w:rsidR="0064456F" w:rsidRPr="0064456F">
        <w:rPr>
          <w:noProof/>
          <w:lang w:eastAsia="ru-RU"/>
        </w:rPr>
        <w:t xml:space="preserve"> </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Правило “квадрата”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Принципы игры в дебюте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Рождение шахмат</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Связка в дебюте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Связка в миттельшпиле</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Способы защиты</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Сравнительная сила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Тактические приемы</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ТЕХНИКА МАТОВАНИЯ ОДИНОКОГО КОРОЛЯ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ХОДЫ И ВЗЯТИЕ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ЦЕЛЬ ШАХМАТНОЙ ПАРТИИ</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Ценность фигур</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Чемпионы мира по шахматам</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доска</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КОМБИНАЦИЯ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ШАХМАТНАЯ НОТАЦИЯ</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ШАХМАТНЫЕ ФИГУРЫ. (Белые, черные, ладья, слон, ферзь, конь, пешка, король)</w:t>
      </w:r>
    </w:p>
    <w:p w:rsidR="00B40AD5" w:rsidRPr="00B40AD5" w:rsidRDefault="00B40AD5" w:rsidP="00ED2621">
      <w:p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Элементарные окончания.</w:t>
      </w: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p>
    <w:p w:rsidR="00A629F1" w:rsidRDefault="00A629F1" w:rsidP="00B40AD5">
      <w:pPr>
        <w:shd w:val="clear" w:color="auto" w:fill="FFFFFF"/>
        <w:spacing w:after="150" w:line="240" w:lineRule="auto"/>
        <w:jc w:val="center"/>
        <w:rPr>
          <w:rFonts w:ascii="Arial" w:eastAsia="Times New Roman" w:hAnsi="Arial" w:cs="Arial"/>
          <w:b/>
          <w:bCs/>
          <w:color w:val="000000"/>
          <w:sz w:val="21"/>
          <w:szCs w:val="21"/>
          <w:lang w:eastAsia="ru-RU"/>
        </w:rPr>
      </w:pPr>
    </w:p>
    <w:p w:rsidR="00B40AD5" w:rsidRPr="00B40AD5" w:rsidRDefault="00B40AD5" w:rsidP="00B40AD5">
      <w:pPr>
        <w:shd w:val="clear" w:color="auto" w:fill="FFFFFF"/>
        <w:spacing w:after="150" w:line="240" w:lineRule="auto"/>
        <w:jc w:val="center"/>
        <w:rPr>
          <w:rFonts w:ascii="Arial" w:eastAsia="Times New Roman" w:hAnsi="Arial" w:cs="Arial"/>
          <w:color w:val="000000"/>
          <w:sz w:val="21"/>
          <w:szCs w:val="21"/>
          <w:lang w:eastAsia="ru-RU"/>
        </w:rPr>
      </w:pPr>
      <w:r w:rsidRPr="00B40AD5">
        <w:rPr>
          <w:rFonts w:ascii="Arial" w:eastAsia="Times New Roman" w:hAnsi="Arial" w:cs="Arial"/>
          <w:b/>
          <w:bCs/>
          <w:color w:val="000000"/>
          <w:sz w:val="21"/>
          <w:szCs w:val="21"/>
          <w:lang w:eastAsia="ru-RU"/>
        </w:rPr>
        <w:t>Список литературы</w:t>
      </w:r>
    </w:p>
    <w:p w:rsidR="00B40AD5" w:rsidRPr="00B40AD5" w:rsidRDefault="00B40AD5" w:rsidP="00A629F1">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Учебники и пособия по обучению детей шахматной игре</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Авербах </w:t>
      </w:r>
      <w:proofErr w:type="gramStart"/>
      <w:r w:rsidRPr="00B40AD5">
        <w:rPr>
          <w:rFonts w:ascii="Arial" w:eastAsia="Times New Roman" w:hAnsi="Arial" w:cs="Arial"/>
          <w:color w:val="000000"/>
          <w:sz w:val="21"/>
          <w:szCs w:val="21"/>
          <w:lang w:eastAsia="ru-RU"/>
        </w:rPr>
        <w:t>Ю.</w:t>
      </w:r>
      <w:proofErr w:type="gramEnd"/>
      <w:r w:rsidRPr="00B40AD5">
        <w:rPr>
          <w:rFonts w:ascii="Arial" w:eastAsia="Times New Roman" w:hAnsi="Arial" w:cs="Arial"/>
          <w:color w:val="000000"/>
          <w:sz w:val="21"/>
          <w:szCs w:val="21"/>
          <w:lang w:eastAsia="ru-RU"/>
        </w:rPr>
        <w:t xml:space="preserve"> Что нужно знать об эндшпиле.—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1979.</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Авербах Ю., Бейлин М. Путешествие в Шахматное королевство.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1972.</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Авербах Ю., Бейлин М. Шахматный самоучитель. – М.: Советская Россия, 1970.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Бареев</w:t>
      </w:r>
      <w:proofErr w:type="spellEnd"/>
      <w:r w:rsidRPr="00B40AD5">
        <w:rPr>
          <w:rFonts w:ascii="Arial" w:eastAsia="Times New Roman" w:hAnsi="Arial" w:cs="Arial"/>
          <w:color w:val="000000"/>
          <w:sz w:val="21"/>
          <w:szCs w:val="21"/>
          <w:lang w:eastAsia="ru-RU"/>
        </w:rPr>
        <w:t xml:space="preserve"> И. Гроссмейстеры детского сада.— М.: Наш малыш, 1995.</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Блох М. 1200 комбинаций. – М.: РППО “</w:t>
      </w:r>
      <w:proofErr w:type="spellStart"/>
      <w:r w:rsidRPr="00B40AD5">
        <w:rPr>
          <w:rFonts w:ascii="Arial" w:eastAsia="Times New Roman" w:hAnsi="Arial" w:cs="Arial"/>
          <w:color w:val="000000"/>
          <w:sz w:val="21"/>
          <w:szCs w:val="21"/>
          <w:lang w:eastAsia="ru-RU"/>
        </w:rPr>
        <w:t>Росбланкиздат</w:t>
      </w:r>
      <w:proofErr w:type="spellEnd"/>
      <w:r w:rsidRPr="00B40AD5">
        <w:rPr>
          <w:rFonts w:ascii="Arial" w:eastAsia="Times New Roman" w:hAnsi="Arial" w:cs="Arial"/>
          <w:color w:val="000000"/>
          <w:sz w:val="21"/>
          <w:szCs w:val="21"/>
          <w:lang w:eastAsia="ru-RU"/>
        </w:rPr>
        <w:t>”, 1992.</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Бобби Фишер учит играть в шахматы. – Киев: Здоровья, 1991.</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Бондаревский</w:t>
      </w:r>
      <w:proofErr w:type="spellEnd"/>
      <w:r w:rsidRPr="00B40AD5">
        <w:rPr>
          <w:rFonts w:ascii="Arial" w:eastAsia="Times New Roman" w:hAnsi="Arial" w:cs="Arial"/>
          <w:color w:val="000000"/>
          <w:sz w:val="21"/>
          <w:szCs w:val="21"/>
          <w:lang w:eastAsia="ru-RU"/>
        </w:rPr>
        <w:t xml:space="preserve"> И. Комбинации в миттельшпиле.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1965.</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Бондаревский</w:t>
      </w:r>
      <w:proofErr w:type="spellEnd"/>
      <w:r w:rsidRPr="00B40AD5">
        <w:rPr>
          <w:rFonts w:ascii="Arial" w:eastAsia="Times New Roman" w:hAnsi="Arial" w:cs="Arial"/>
          <w:color w:val="000000"/>
          <w:sz w:val="21"/>
          <w:szCs w:val="21"/>
          <w:lang w:eastAsia="ru-RU"/>
        </w:rPr>
        <w:t xml:space="preserve"> И. Учитесь играть в шахматы. – Л.: </w:t>
      </w:r>
      <w:proofErr w:type="spellStart"/>
      <w:r w:rsidRPr="00B40AD5">
        <w:rPr>
          <w:rFonts w:ascii="Arial" w:eastAsia="Times New Roman" w:hAnsi="Arial" w:cs="Arial"/>
          <w:color w:val="000000"/>
          <w:sz w:val="21"/>
          <w:szCs w:val="21"/>
          <w:lang w:eastAsia="ru-RU"/>
        </w:rPr>
        <w:t>Лениздат</w:t>
      </w:r>
      <w:proofErr w:type="spellEnd"/>
      <w:r w:rsidRPr="00B40AD5">
        <w:rPr>
          <w:rFonts w:ascii="Arial" w:eastAsia="Times New Roman" w:hAnsi="Arial" w:cs="Arial"/>
          <w:color w:val="000000"/>
          <w:sz w:val="21"/>
          <w:szCs w:val="21"/>
          <w:lang w:eastAsia="ru-RU"/>
        </w:rPr>
        <w:t>, 1966.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Бронштейн Д. Самоучитель шахматной игры.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1980, 1982.</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Вайнштейн Б. Комбинации и ловушки в дебюте.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1965.</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gramStart"/>
      <w:r w:rsidRPr="00B40AD5">
        <w:rPr>
          <w:rFonts w:ascii="Arial" w:eastAsia="Times New Roman" w:hAnsi="Arial" w:cs="Arial"/>
          <w:color w:val="000000"/>
          <w:sz w:val="21"/>
          <w:szCs w:val="21"/>
          <w:lang w:eastAsia="ru-RU"/>
        </w:rPr>
        <w:t>Весела</w:t>
      </w:r>
      <w:proofErr w:type="gramEnd"/>
      <w:r w:rsidRPr="00B40AD5">
        <w:rPr>
          <w:rFonts w:ascii="Arial" w:eastAsia="Times New Roman" w:hAnsi="Arial" w:cs="Arial"/>
          <w:color w:val="000000"/>
          <w:sz w:val="21"/>
          <w:szCs w:val="21"/>
          <w:lang w:eastAsia="ru-RU"/>
        </w:rPr>
        <w:t xml:space="preserve"> И., Веселы И. Шахматный букварь. – М.: Просвещение, 1983.</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Голенищев В. Программа подготовки юных шахматистов 3-го и 4-го разрядов.— М.: Всероссийский шахматный клуб, 1969.</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Горенштейн</w:t>
      </w:r>
      <w:proofErr w:type="spellEnd"/>
      <w:r w:rsidRPr="00B40AD5">
        <w:rPr>
          <w:rFonts w:ascii="Arial" w:eastAsia="Times New Roman" w:hAnsi="Arial" w:cs="Arial"/>
          <w:color w:val="000000"/>
          <w:sz w:val="21"/>
          <w:szCs w:val="21"/>
          <w:lang w:eastAsia="ru-RU"/>
        </w:rPr>
        <w:t xml:space="preserve"> Р. Подарок юному шахматисту. – М.: ТОО “Синтез”, АО “</w:t>
      </w:r>
      <w:proofErr w:type="spellStart"/>
      <w:r w:rsidRPr="00B40AD5">
        <w:rPr>
          <w:rFonts w:ascii="Arial" w:eastAsia="Times New Roman" w:hAnsi="Arial" w:cs="Arial"/>
          <w:color w:val="000000"/>
          <w:sz w:val="21"/>
          <w:szCs w:val="21"/>
          <w:lang w:eastAsia="ru-RU"/>
        </w:rPr>
        <w:t>Марвик-М</w:t>
      </w:r>
      <w:proofErr w:type="spellEnd"/>
      <w:r w:rsidRPr="00B40AD5">
        <w:rPr>
          <w:rFonts w:ascii="Arial" w:eastAsia="Times New Roman" w:hAnsi="Arial" w:cs="Arial"/>
          <w:color w:val="000000"/>
          <w:sz w:val="21"/>
          <w:szCs w:val="21"/>
          <w:lang w:eastAsia="ru-RU"/>
        </w:rPr>
        <w:t>”, 1994.</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lastRenderedPageBreak/>
        <w:t>Гришин В., Ильин Е. Шахматная азбука.</w:t>
      </w:r>
      <w:r w:rsidRPr="00B40AD5">
        <w:rPr>
          <w:rFonts w:ascii="Arial" w:eastAsia="Times New Roman" w:hAnsi="Arial" w:cs="Arial"/>
          <w:b/>
          <w:bCs/>
          <w:color w:val="000000"/>
          <w:sz w:val="21"/>
          <w:lang w:eastAsia="ru-RU"/>
        </w:rPr>
        <w:t> </w:t>
      </w:r>
      <w:r w:rsidRPr="00B40AD5">
        <w:rPr>
          <w:rFonts w:ascii="Arial" w:eastAsia="Times New Roman" w:hAnsi="Arial" w:cs="Arial"/>
          <w:b/>
          <w:bCs/>
          <w:color w:val="000000"/>
          <w:sz w:val="21"/>
          <w:szCs w:val="21"/>
          <w:lang w:eastAsia="ru-RU"/>
        </w:rPr>
        <w:t>–</w:t>
      </w:r>
      <w:r w:rsidRPr="00B40AD5">
        <w:rPr>
          <w:rFonts w:ascii="Arial" w:eastAsia="Times New Roman" w:hAnsi="Arial" w:cs="Arial"/>
          <w:b/>
          <w:bCs/>
          <w:color w:val="000000"/>
          <w:sz w:val="21"/>
          <w:lang w:eastAsia="ru-RU"/>
        </w:rPr>
        <w:t> </w:t>
      </w:r>
      <w:r w:rsidRPr="00B40AD5">
        <w:rPr>
          <w:rFonts w:ascii="Arial" w:eastAsia="Times New Roman" w:hAnsi="Arial" w:cs="Arial"/>
          <w:color w:val="000000"/>
          <w:sz w:val="21"/>
          <w:szCs w:val="21"/>
          <w:lang w:eastAsia="ru-RU"/>
        </w:rPr>
        <w:t>М.: Детская литература, 1980.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Журавлев Н. В стране шахматных чудес. – М.: Международная книга, 1991.</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Журавлев Н. Шаг за шагом.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Зак</w:t>
      </w:r>
      <w:proofErr w:type="spellEnd"/>
      <w:r w:rsidRPr="00B40AD5">
        <w:rPr>
          <w:rFonts w:ascii="Arial" w:eastAsia="Times New Roman" w:hAnsi="Arial" w:cs="Arial"/>
          <w:color w:val="000000"/>
          <w:sz w:val="21"/>
          <w:szCs w:val="21"/>
          <w:lang w:eastAsia="ru-RU"/>
        </w:rPr>
        <w:t xml:space="preserve"> В., </w:t>
      </w:r>
      <w:proofErr w:type="spellStart"/>
      <w:r w:rsidRPr="00B40AD5">
        <w:rPr>
          <w:rFonts w:ascii="Arial" w:eastAsia="Times New Roman" w:hAnsi="Arial" w:cs="Arial"/>
          <w:color w:val="000000"/>
          <w:sz w:val="21"/>
          <w:szCs w:val="21"/>
          <w:lang w:eastAsia="ru-RU"/>
        </w:rPr>
        <w:t>Длуголенский</w:t>
      </w:r>
      <w:proofErr w:type="spellEnd"/>
      <w:r w:rsidRPr="00B40AD5">
        <w:rPr>
          <w:rFonts w:ascii="Arial" w:eastAsia="Times New Roman" w:hAnsi="Arial" w:cs="Arial"/>
          <w:color w:val="000000"/>
          <w:sz w:val="21"/>
          <w:szCs w:val="21"/>
          <w:lang w:eastAsia="ru-RU"/>
        </w:rPr>
        <w:t xml:space="preserve"> Я. Я играю в шахматы. – Л.: Детская литература, 1985.</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Злотник Б., Кузьмина С. Курс-минимум по шахматам.— М.: ГЦОЛИФК, 1990.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Иващенко С. Сборник шахматных комбинаций. – Киев: </w:t>
      </w:r>
      <w:proofErr w:type="spellStart"/>
      <w:r w:rsidRPr="00B40AD5">
        <w:rPr>
          <w:rFonts w:ascii="Arial" w:eastAsia="Times New Roman" w:hAnsi="Arial" w:cs="Arial"/>
          <w:color w:val="000000"/>
          <w:sz w:val="21"/>
          <w:szCs w:val="21"/>
          <w:lang w:eastAsia="ru-RU"/>
        </w:rPr>
        <w:t>Радянська</w:t>
      </w:r>
      <w:proofErr w:type="spellEnd"/>
      <w:r w:rsidRPr="00B40AD5">
        <w:rPr>
          <w:rFonts w:ascii="Arial" w:eastAsia="Times New Roman" w:hAnsi="Arial" w:cs="Arial"/>
          <w:color w:val="000000"/>
          <w:sz w:val="21"/>
          <w:szCs w:val="21"/>
          <w:lang w:eastAsia="ru-RU"/>
        </w:rPr>
        <w:t xml:space="preserve"> школа, 1986.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Каган И. В ваших руках короли. – Петрозаводск: Карелия, 1986.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Капабланка X. Р. Учебник шахматной игры.—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1983.</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Князева В. Азбука шахматиста.— Ангрен, 1990.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Князева В. Уроки шахмат. – Ташкент: </w:t>
      </w:r>
      <w:proofErr w:type="spellStart"/>
      <w:r w:rsidRPr="00B40AD5">
        <w:rPr>
          <w:rFonts w:ascii="Arial" w:eastAsia="Times New Roman" w:hAnsi="Arial" w:cs="Arial"/>
          <w:color w:val="000000"/>
          <w:sz w:val="21"/>
          <w:szCs w:val="21"/>
          <w:lang w:eastAsia="ru-RU"/>
        </w:rPr>
        <w:t>Укитувчи</w:t>
      </w:r>
      <w:proofErr w:type="spellEnd"/>
      <w:r w:rsidRPr="00B40AD5">
        <w:rPr>
          <w:rFonts w:ascii="Arial" w:eastAsia="Times New Roman" w:hAnsi="Arial" w:cs="Arial"/>
          <w:color w:val="000000"/>
          <w:sz w:val="21"/>
          <w:szCs w:val="21"/>
          <w:lang w:eastAsia="ru-RU"/>
        </w:rPr>
        <w:t>, 1992.</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Кобленц А. Волшебный мир комбинаций.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Костьев</w:t>
      </w:r>
      <w:proofErr w:type="spellEnd"/>
      <w:r w:rsidRPr="00B40AD5">
        <w:rPr>
          <w:rFonts w:ascii="Arial" w:eastAsia="Times New Roman" w:hAnsi="Arial" w:cs="Arial"/>
          <w:color w:val="000000"/>
          <w:sz w:val="21"/>
          <w:szCs w:val="21"/>
          <w:lang w:eastAsia="ru-RU"/>
        </w:rPr>
        <w:t xml:space="preserve"> А. Уроки шахмат.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1984.</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Костьев</w:t>
      </w:r>
      <w:proofErr w:type="spellEnd"/>
      <w:r w:rsidRPr="00B40AD5">
        <w:rPr>
          <w:rFonts w:ascii="Arial" w:eastAsia="Times New Roman" w:hAnsi="Arial" w:cs="Arial"/>
          <w:color w:val="000000"/>
          <w:sz w:val="21"/>
          <w:szCs w:val="21"/>
          <w:lang w:eastAsia="ru-RU"/>
        </w:rPr>
        <w:t xml:space="preserve"> А. Учителю о шахматах. – М.: Просвещение, 1986.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Костьев</w:t>
      </w:r>
      <w:proofErr w:type="spellEnd"/>
      <w:r w:rsidRPr="00B40AD5">
        <w:rPr>
          <w:rFonts w:ascii="Arial" w:eastAsia="Times New Roman" w:hAnsi="Arial" w:cs="Arial"/>
          <w:color w:val="000000"/>
          <w:sz w:val="21"/>
          <w:szCs w:val="21"/>
          <w:lang w:eastAsia="ru-RU"/>
        </w:rPr>
        <w:t xml:space="preserve"> А. Учителю о шахматах.— М.: Просвещение, 1986.</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Костьев</w:t>
      </w:r>
      <w:proofErr w:type="spellEnd"/>
      <w:r w:rsidRPr="00B40AD5">
        <w:rPr>
          <w:rFonts w:ascii="Arial" w:eastAsia="Times New Roman" w:hAnsi="Arial" w:cs="Arial"/>
          <w:color w:val="000000"/>
          <w:sz w:val="21"/>
          <w:szCs w:val="21"/>
          <w:lang w:eastAsia="ru-RU"/>
        </w:rPr>
        <w:t xml:space="preserve"> А. Шахматный кружок в школе и пионерском лагере.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1980.</w:t>
      </w:r>
    </w:p>
    <w:p w:rsidR="00B40AD5"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Ласкер</w:t>
      </w:r>
      <w:proofErr w:type="spellEnd"/>
      <w:r w:rsidRPr="00B40AD5">
        <w:rPr>
          <w:rFonts w:ascii="Arial" w:eastAsia="Times New Roman" w:hAnsi="Arial" w:cs="Arial"/>
          <w:color w:val="000000"/>
          <w:sz w:val="21"/>
          <w:szCs w:val="21"/>
          <w:lang w:eastAsia="ru-RU"/>
        </w:rPr>
        <w:t xml:space="preserve"> Э. Учебник шахматной игры. – М.: </w:t>
      </w:r>
      <w:proofErr w:type="spellStart"/>
      <w:r w:rsidRPr="00B40AD5">
        <w:rPr>
          <w:rFonts w:ascii="Arial" w:eastAsia="Times New Roman" w:hAnsi="Arial" w:cs="Arial"/>
          <w:color w:val="000000"/>
          <w:sz w:val="21"/>
          <w:szCs w:val="21"/>
          <w:lang w:eastAsia="ru-RU"/>
        </w:rPr>
        <w:t>ФнС</w:t>
      </w:r>
      <w:proofErr w:type="spellEnd"/>
      <w:r w:rsidRPr="00B40AD5">
        <w:rPr>
          <w:rFonts w:ascii="Arial" w:eastAsia="Times New Roman" w:hAnsi="Arial" w:cs="Arial"/>
          <w:color w:val="000000"/>
          <w:sz w:val="21"/>
          <w:szCs w:val="21"/>
          <w:lang w:eastAsia="ru-RU"/>
        </w:rPr>
        <w:t>, 1980.</w:t>
      </w:r>
    </w:p>
    <w:p w:rsidR="00A629F1" w:rsidRPr="00B40AD5" w:rsidRDefault="00B40AD5"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w:t>
      </w:r>
      <w:r w:rsidR="00A629F1" w:rsidRPr="00A629F1">
        <w:rPr>
          <w:rFonts w:ascii="Arial" w:eastAsia="Times New Roman" w:hAnsi="Arial" w:cs="Arial"/>
          <w:color w:val="000000"/>
          <w:sz w:val="21"/>
          <w:szCs w:val="21"/>
          <w:lang w:eastAsia="ru-RU"/>
        </w:rPr>
        <w:t xml:space="preserve"> </w:t>
      </w:r>
      <w:r w:rsidR="00A629F1" w:rsidRPr="00B40AD5">
        <w:rPr>
          <w:rFonts w:ascii="Arial" w:eastAsia="Times New Roman" w:hAnsi="Arial" w:cs="Arial"/>
          <w:color w:val="000000"/>
          <w:sz w:val="21"/>
          <w:szCs w:val="21"/>
          <w:lang w:eastAsia="ru-RU"/>
        </w:rPr>
        <w:t xml:space="preserve">Лисицын Г. Заключительная часть шахматной партии.— Л.: </w:t>
      </w:r>
      <w:proofErr w:type="spellStart"/>
      <w:r w:rsidR="00A629F1" w:rsidRPr="00B40AD5">
        <w:rPr>
          <w:rFonts w:ascii="Arial" w:eastAsia="Times New Roman" w:hAnsi="Arial" w:cs="Arial"/>
          <w:color w:val="000000"/>
          <w:sz w:val="21"/>
          <w:szCs w:val="21"/>
          <w:lang w:eastAsia="ru-RU"/>
        </w:rPr>
        <w:t>Лениздат</w:t>
      </w:r>
      <w:proofErr w:type="spellEnd"/>
      <w:r w:rsidR="00A629F1" w:rsidRPr="00B40AD5">
        <w:rPr>
          <w:rFonts w:ascii="Arial" w:eastAsia="Times New Roman" w:hAnsi="Arial" w:cs="Arial"/>
          <w:color w:val="000000"/>
          <w:sz w:val="21"/>
          <w:szCs w:val="21"/>
          <w:lang w:eastAsia="ru-RU"/>
        </w:rPr>
        <w:t>, 1956.</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Майзелис</w:t>
      </w:r>
      <w:proofErr w:type="spellEnd"/>
      <w:r w:rsidRPr="00B40AD5">
        <w:rPr>
          <w:rFonts w:ascii="Arial" w:eastAsia="Times New Roman" w:hAnsi="Arial" w:cs="Arial"/>
          <w:color w:val="000000"/>
          <w:sz w:val="21"/>
          <w:szCs w:val="21"/>
          <w:lang w:eastAsia="ru-RU"/>
        </w:rPr>
        <w:t xml:space="preserve"> И. Шахматы.</w:t>
      </w:r>
      <w:proofErr w:type="gramStart"/>
      <w:r w:rsidRPr="00B40AD5">
        <w:rPr>
          <w:rFonts w:ascii="Arial" w:eastAsia="Times New Roman" w:hAnsi="Arial" w:cs="Arial"/>
          <w:color w:val="000000"/>
          <w:sz w:val="21"/>
          <w:szCs w:val="21"/>
          <w:lang w:eastAsia="ru-RU"/>
        </w:rPr>
        <w:t>—М</w:t>
      </w:r>
      <w:proofErr w:type="gramEnd"/>
      <w:r w:rsidRPr="00B40AD5">
        <w:rPr>
          <w:rFonts w:ascii="Arial" w:eastAsia="Times New Roman" w:hAnsi="Arial" w:cs="Arial"/>
          <w:color w:val="000000"/>
          <w:sz w:val="21"/>
          <w:szCs w:val="21"/>
          <w:lang w:eastAsia="ru-RU"/>
        </w:rPr>
        <w:t xml:space="preserve">.; Л.: </w:t>
      </w:r>
      <w:proofErr w:type="spellStart"/>
      <w:r w:rsidRPr="00B40AD5">
        <w:rPr>
          <w:rFonts w:ascii="Arial" w:eastAsia="Times New Roman" w:hAnsi="Arial" w:cs="Arial"/>
          <w:color w:val="000000"/>
          <w:sz w:val="21"/>
          <w:szCs w:val="21"/>
          <w:lang w:eastAsia="ru-RU"/>
        </w:rPr>
        <w:t>Детгиз</w:t>
      </w:r>
      <w:proofErr w:type="spellEnd"/>
      <w:r w:rsidRPr="00B40AD5">
        <w:rPr>
          <w:rFonts w:ascii="Arial" w:eastAsia="Times New Roman" w:hAnsi="Arial" w:cs="Arial"/>
          <w:color w:val="000000"/>
          <w:sz w:val="21"/>
          <w:szCs w:val="21"/>
          <w:lang w:eastAsia="ru-RU"/>
        </w:rPr>
        <w:t>, 1960.</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Мучник X. Рассказы о комбинациях на шахматной доске.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1979.</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Мучник Х. Первые шахматные уроки</w:t>
      </w:r>
      <w:proofErr w:type="gramStart"/>
      <w:r w:rsidRPr="00B40AD5">
        <w:rPr>
          <w:rFonts w:ascii="Arial" w:eastAsia="Times New Roman" w:hAnsi="Arial" w:cs="Arial"/>
          <w:color w:val="000000"/>
          <w:sz w:val="21"/>
          <w:szCs w:val="21"/>
          <w:lang w:eastAsia="ru-RU"/>
        </w:rPr>
        <w:t>. -– </w:t>
      </w:r>
      <w:proofErr w:type="gramEnd"/>
      <w:r w:rsidRPr="00B40AD5">
        <w:rPr>
          <w:rFonts w:ascii="Arial" w:eastAsia="Times New Roman" w:hAnsi="Arial" w:cs="Arial"/>
          <w:color w:val="000000"/>
          <w:sz w:val="21"/>
          <w:szCs w:val="21"/>
          <w:lang w:eastAsia="ru-RU"/>
        </w:rPr>
        <w:t>М.: Воениздат, 1980.</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Нежметдинов</w:t>
      </w:r>
      <w:proofErr w:type="spellEnd"/>
      <w:r w:rsidRPr="00B40AD5">
        <w:rPr>
          <w:rFonts w:ascii="Arial" w:eastAsia="Times New Roman" w:hAnsi="Arial" w:cs="Arial"/>
          <w:color w:val="000000"/>
          <w:sz w:val="21"/>
          <w:szCs w:val="21"/>
          <w:lang w:eastAsia="ru-RU"/>
        </w:rPr>
        <w:t xml:space="preserve"> Р. Шахматы. – Казань: Татарское книжное издательство, 1985.</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Нейштадт</w:t>
      </w:r>
      <w:proofErr w:type="spellEnd"/>
      <w:r w:rsidRPr="00B40AD5">
        <w:rPr>
          <w:rFonts w:ascii="Arial" w:eastAsia="Times New Roman" w:hAnsi="Arial" w:cs="Arial"/>
          <w:color w:val="000000"/>
          <w:sz w:val="21"/>
          <w:szCs w:val="21"/>
          <w:lang w:eastAsia="ru-RU"/>
        </w:rPr>
        <w:t xml:space="preserve"> Я. По следам дебютных катастроф.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1979.</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Нейштадт</w:t>
      </w:r>
      <w:proofErr w:type="spellEnd"/>
      <w:r w:rsidRPr="00B40AD5">
        <w:rPr>
          <w:rFonts w:ascii="Arial" w:eastAsia="Times New Roman" w:hAnsi="Arial" w:cs="Arial"/>
          <w:color w:val="000000"/>
          <w:sz w:val="21"/>
          <w:szCs w:val="21"/>
          <w:lang w:eastAsia="ru-RU"/>
        </w:rPr>
        <w:t xml:space="preserve"> Я. Шахматный практикум.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1980.</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Никитин А., Фрадкин А. Книга начинающего шахматиста. – Красноярск, 1983.</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Нимцович</w:t>
      </w:r>
      <w:proofErr w:type="spellEnd"/>
      <w:r w:rsidRPr="00B40AD5">
        <w:rPr>
          <w:rFonts w:ascii="Arial" w:eastAsia="Times New Roman" w:hAnsi="Arial" w:cs="Arial"/>
          <w:color w:val="000000"/>
          <w:sz w:val="21"/>
          <w:szCs w:val="21"/>
          <w:lang w:eastAsia="ru-RU"/>
        </w:rPr>
        <w:t xml:space="preserve"> А. Моя система.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1984.</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Новотельнов</w:t>
      </w:r>
      <w:proofErr w:type="spellEnd"/>
      <w:r w:rsidRPr="00B40AD5">
        <w:rPr>
          <w:rFonts w:ascii="Arial" w:eastAsia="Times New Roman" w:hAnsi="Arial" w:cs="Arial"/>
          <w:color w:val="000000"/>
          <w:sz w:val="21"/>
          <w:szCs w:val="21"/>
          <w:lang w:eastAsia="ru-RU"/>
        </w:rPr>
        <w:t xml:space="preserve"> Н. Знакомьтесь, шахматы.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Панов В. Шахматы для начинающих.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1955.</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Ройзман</w:t>
      </w:r>
      <w:proofErr w:type="spellEnd"/>
      <w:r w:rsidRPr="00B40AD5">
        <w:rPr>
          <w:rFonts w:ascii="Arial" w:eastAsia="Times New Roman" w:hAnsi="Arial" w:cs="Arial"/>
          <w:color w:val="000000"/>
          <w:sz w:val="21"/>
          <w:szCs w:val="21"/>
          <w:lang w:eastAsia="ru-RU"/>
        </w:rPr>
        <w:t xml:space="preserve"> А. Шахматные миниатюры. – Минск: Полымя, 1978.</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Савин П. В мире шахматных комбинаций. – Кишинев: </w:t>
      </w:r>
      <w:proofErr w:type="spellStart"/>
      <w:r w:rsidRPr="00B40AD5">
        <w:rPr>
          <w:rFonts w:ascii="Arial" w:eastAsia="Times New Roman" w:hAnsi="Arial" w:cs="Arial"/>
          <w:color w:val="000000"/>
          <w:sz w:val="21"/>
          <w:szCs w:val="21"/>
          <w:lang w:eastAsia="ru-RU"/>
        </w:rPr>
        <w:t>Картя</w:t>
      </w:r>
      <w:proofErr w:type="spellEnd"/>
      <w:r w:rsidRPr="00B40AD5">
        <w:rPr>
          <w:rFonts w:ascii="Arial" w:eastAsia="Times New Roman" w:hAnsi="Arial" w:cs="Arial"/>
          <w:color w:val="000000"/>
          <w:sz w:val="21"/>
          <w:szCs w:val="21"/>
          <w:lang w:eastAsia="ru-RU"/>
        </w:rPr>
        <w:t xml:space="preserve"> </w:t>
      </w:r>
      <w:proofErr w:type="spellStart"/>
      <w:r w:rsidRPr="00B40AD5">
        <w:rPr>
          <w:rFonts w:ascii="Arial" w:eastAsia="Times New Roman" w:hAnsi="Arial" w:cs="Arial"/>
          <w:color w:val="000000"/>
          <w:sz w:val="21"/>
          <w:szCs w:val="21"/>
          <w:lang w:eastAsia="ru-RU"/>
        </w:rPr>
        <w:t>Молдовеняскэ</w:t>
      </w:r>
      <w:proofErr w:type="spellEnd"/>
      <w:r w:rsidRPr="00B40AD5">
        <w:rPr>
          <w:rFonts w:ascii="Arial" w:eastAsia="Times New Roman" w:hAnsi="Arial" w:cs="Arial"/>
          <w:color w:val="000000"/>
          <w:sz w:val="21"/>
          <w:szCs w:val="21"/>
          <w:lang w:eastAsia="ru-RU"/>
        </w:rPr>
        <w:t>, 1981.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Сокольский</w:t>
      </w:r>
      <w:proofErr w:type="spellEnd"/>
      <w:r w:rsidRPr="00B40AD5">
        <w:rPr>
          <w:rFonts w:ascii="Arial" w:eastAsia="Times New Roman" w:hAnsi="Arial" w:cs="Arial"/>
          <w:color w:val="000000"/>
          <w:sz w:val="21"/>
          <w:szCs w:val="21"/>
          <w:lang w:eastAsia="ru-RU"/>
        </w:rPr>
        <w:t xml:space="preserve"> А. Ваш первый ход.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1977.</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1000 самых знаменитых шахматных комбинаций. – М.: </w:t>
      </w:r>
      <w:proofErr w:type="spellStart"/>
      <w:r w:rsidRPr="00B40AD5">
        <w:rPr>
          <w:rFonts w:ascii="Arial" w:eastAsia="Times New Roman" w:hAnsi="Arial" w:cs="Arial"/>
          <w:color w:val="000000"/>
          <w:sz w:val="21"/>
          <w:szCs w:val="21"/>
          <w:lang w:eastAsia="ru-RU"/>
        </w:rPr>
        <w:t>Астрель</w:t>
      </w:r>
      <w:proofErr w:type="spellEnd"/>
      <w:r w:rsidRPr="00B40AD5">
        <w:rPr>
          <w:rFonts w:ascii="Arial" w:eastAsia="Times New Roman" w:hAnsi="Arial" w:cs="Arial"/>
          <w:color w:val="000000"/>
          <w:sz w:val="21"/>
          <w:szCs w:val="21"/>
          <w:lang w:eastAsia="ru-RU"/>
        </w:rPr>
        <w:t>, АСТ, 2001.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Волшебные фигуры, или Шахматы для детей 2–5 лет. – М.: Новая школа, 1994.</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Необыкновенные шахматные приключения.</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Приключения в Шахматной стране.— М.: Педагогика, 1991.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Удивительные приключения в Шахматной стране. – М.: </w:t>
      </w:r>
      <w:proofErr w:type="spellStart"/>
      <w:r w:rsidRPr="00B40AD5">
        <w:rPr>
          <w:rFonts w:ascii="Arial" w:eastAsia="Times New Roman" w:hAnsi="Arial" w:cs="Arial"/>
          <w:color w:val="000000"/>
          <w:sz w:val="21"/>
          <w:szCs w:val="21"/>
          <w:lang w:eastAsia="ru-RU"/>
        </w:rPr>
        <w:t>Поматур</w:t>
      </w:r>
      <w:proofErr w:type="spellEnd"/>
      <w:r w:rsidRPr="00B40AD5">
        <w:rPr>
          <w:rFonts w:ascii="Arial" w:eastAsia="Times New Roman" w:hAnsi="Arial" w:cs="Arial"/>
          <w:color w:val="000000"/>
          <w:sz w:val="21"/>
          <w:szCs w:val="21"/>
          <w:lang w:eastAsia="ru-RU"/>
        </w:rPr>
        <w:t>, 2000.</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для самых маленьких. – М.: </w:t>
      </w:r>
      <w:proofErr w:type="spellStart"/>
      <w:r w:rsidRPr="00B40AD5">
        <w:rPr>
          <w:rFonts w:ascii="Arial" w:eastAsia="Times New Roman" w:hAnsi="Arial" w:cs="Arial"/>
          <w:color w:val="000000"/>
          <w:sz w:val="21"/>
          <w:szCs w:val="21"/>
          <w:lang w:eastAsia="ru-RU"/>
        </w:rPr>
        <w:t>Астрель</w:t>
      </w:r>
      <w:proofErr w:type="spellEnd"/>
      <w:r w:rsidRPr="00B40AD5">
        <w:rPr>
          <w:rFonts w:ascii="Arial" w:eastAsia="Times New Roman" w:hAnsi="Arial" w:cs="Arial"/>
          <w:color w:val="000000"/>
          <w:sz w:val="21"/>
          <w:szCs w:val="21"/>
          <w:lang w:eastAsia="ru-RU"/>
        </w:rPr>
        <w:t>, АСТ, 2000.</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второй год, или Играем и выигрываем. - 2002.</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второй год, или Учусь и учу. - 2002.</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первый год, или Учусь и учу: Пособие для учителя – Обнинск: Духовное возрождение, 1999.</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третий год, или Тайны королевской игры.— Обнинск: Духовное возрождение, 2004.</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Шахматы, третий год, или Учусь и учу.— Обнинск: Духовное возрождение, 2005.</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Суэтин</w:t>
      </w:r>
      <w:proofErr w:type="spellEnd"/>
      <w:r w:rsidRPr="00B40AD5">
        <w:rPr>
          <w:rFonts w:ascii="Arial" w:eastAsia="Times New Roman" w:hAnsi="Arial" w:cs="Arial"/>
          <w:color w:val="000000"/>
          <w:sz w:val="21"/>
          <w:szCs w:val="21"/>
          <w:lang w:eastAsia="ru-RU"/>
        </w:rPr>
        <w:t xml:space="preserve"> И. Как играть дебют.—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1981.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Учебники и пособия по обучению детей шахматной игре</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Хенкин В. Последний шах.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1979.</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Шахматный словарь</w:t>
      </w:r>
      <w:proofErr w:type="gramStart"/>
      <w:r w:rsidRPr="00B40AD5">
        <w:rPr>
          <w:rFonts w:ascii="Arial" w:eastAsia="Times New Roman" w:hAnsi="Arial" w:cs="Arial"/>
          <w:color w:val="000000"/>
          <w:sz w:val="21"/>
          <w:szCs w:val="21"/>
          <w:lang w:eastAsia="ru-RU"/>
        </w:rPr>
        <w:t xml:space="preserve"> / С</w:t>
      </w:r>
      <w:proofErr w:type="gramEnd"/>
      <w:r w:rsidRPr="00B40AD5">
        <w:rPr>
          <w:rFonts w:ascii="Arial" w:eastAsia="Times New Roman" w:hAnsi="Arial" w:cs="Arial"/>
          <w:color w:val="000000"/>
          <w:sz w:val="21"/>
          <w:szCs w:val="21"/>
          <w:lang w:eastAsia="ru-RU"/>
        </w:rPr>
        <w:t xml:space="preserve">ост. Г. </w:t>
      </w:r>
      <w:proofErr w:type="spellStart"/>
      <w:r w:rsidRPr="00B40AD5">
        <w:rPr>
          <w:rFonts w:ascii="Arial" w:eastAsia="Times New Roman" w:hAnsi="Arial" w:cs="Arial"/>
          <w:color w:val="000000"/>
          <w:sz w:val="21"/>
          <w:szCs w:val="21"/>
          <w:lang w:eastAsia="ru-RU"/>
        </w:rPr>
        <w:t>Гейлер</w:t>
      </w:r>
      <w:proofErr w:type="spellEnd"/>
      <w:r w:rsidRPr="00B40AD5">
        <w:rPr>
          <w:rFonts w:ascii="Arial" w:eastAsia="Times New Roman" w:hAnsi="Arial" w:cs="Arial"/>
          <w:color w:val="000000"/>
          <w:sz w:val="21"/>
          <w:szCs w:val="21"/>
          <w:lang w:eastAsia="ru-RU"/>
        </w:rPr>
        <w:t xml:space="preserve">.—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1964.</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Шахматы – школе</w:t>
      </w:r>
      <w:proofErr w:type="gramStart"/>
      <w:r w:rsidRPr="00B40AD5">
        <w:rPr>
          <w:rFonts w:ascii="Arial" w:eastAsia="Times New Roman" w:hAnsi="Arial" w:cs="Arial"/>
          <w:color w:val="000000"/>
          <w:sz w:val="21"/>
          <w:szCs w:val="21"/>
          <w:lang w:eastAsia="ru-RU"/>
        </w:rPr>
        <w:t>/ С</w:t>
      </w:r>
      <w:proofErr w:type="gramEnd"/>
      <w:r w:rsidRPr="00B40AD5">
        <w:rPr>
          <w:rFonts w:ascii="Arial" w:eastAsia="Times New Roman" w:hAnsi="Arial" w:cs="Arial"/>
          <w:color w:val="000000"/>
          <w:sz w:val="21"/>
          <w:szCs w:val="21"/>
          <w:lang w:eastAsia="ru-RU"/>
        </w:rPr>
        <w:t xml:space="preserve">ост. Б. </w:t>
      </w:r>
      <w:proofErr w:type="spellStart"/>
      <w:r w:rsidRPr="00B40AD5">
        <w:rPr>
          <w:rFonts w:ascii="Arial" w:eastAsia="Times New Roman" w:hAnsi="Arial" w:cs="Arial"/>
          <w:color w:val="000000"/>
          <w:sz w:val="21"/>
          <w:szCs w:val="21"/>
          <w:lang w:eastAsia="ru-RU"/>
        </w:rPr>
        <w:t>Гершунский</w:t>
      </w:r>
      <w:proofErr w:type="spellEnd"/>
      <w:r w:rsidRPr="00B40AD5">
        <w:rPr>
          <w:rFonts w:ascii="Arial" w:eastAsia="Times New Roman" w:hAnsi="Arial" w:cs="Arial"/>
          <w:color w:val="000000"/>
          <w:sz w:val="21"/>
          <w:szCs w:val="21"/>
          <w:lang w:eastAsia="ru-RU"/>
        </w:rPr>
        <w:t xml:space="preserve">, А. </w:t>
      </w:r>
      <w:proofErr w:type="spellStart"/>
      <w:r w:rsidRPr="00B40AD5">
        <w:rPr>
          <w:rFonts w:ascii="Arial" w:eastAsia="Times New Roman" w:hAnsi="Arial" w:cs="Arial"/>
          <w:color w:val="000000"/>
          <w:sz w:val="21"/>
          <w:szCs w:val="21"/>
          <w:lang w:eastAsia="ru-RU"/>
        </w:rPr>
        <w:t>Костьев</w:t>
      </w:r>
      <w:proofErr w:type="spellEnd"/>
      <w:r w:rsidRPr="00B40AD5">
        <w:rPr>
          <w:rFonts w:ascii="Arial" w:eastAsia="Times New Roman" w:hAnsi="Arial" w:cs="Arial"/>
          <w:color w:val="000000"/>
          <w:sz w:val="21"/>
          <w:szCs w:val="21"/>
          <w:lang w:eastAsia="ru-RU"/>
        </w:rPr>
        <w:t>. – М.: Педагогика, 1991.</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Шахматы детям. – СПб</w:t>
      </w:r>
      <w:proofErr w:type="gramStart"/>
      <w:r w:rsidRPr="00B40AD5">
        <w:rPr>
          <w:rFonts w:ascii="Arial" w:eastAsia="Times New Roman" w:hAnsi="Arial" w:cs="Arial"/>
          <w:color w:val="000000"/>
          <w:sz w:val="21"/>
          <w:szCs w:val="21"/>
          <w:lang w:eastAsia="ru-RU"/>
        </w:rPr>
        <w:t xml:space="preserve">.: </w:t>
      </w:r>
      <w:proofErr w:type="spellStart"/>
      <w:proofErr w:type="gramEnd"/>
      <w:r w:rsidRPr="00B40AD5">
        <w:rPr>
          <w:rFonts w:ascii="Arial" w:eastAsia="Times New Roman" w:hAnsi="Arial" w:cs="Arial"/>
          <w:color w:val="000000"/>
          <w:sz w:val="21"/>
          <w:szCs w:val="21"/>
          <w:lang w:eastAsia="ru-RU"/>
        </w:rPr>
        <w:t>Респекс</w:t>
      </w:r>
      <w:proofErr w:type="spellEnd"/>
      <w:r w:rsidRPr="00B40AD5">
        <w:rPr>
          <w:rFonts w:ascii="Arial" w:eastAsia="Times New Roman" w:hAnsi="Arial" w:cs="Arial"/>
          <w:color w:val="000000"/>
          <w:sz w:val="21"/>
          <w:szCs w:val="21"/>
          <w:lang w:eastAsia="ru-RU"/>
        </w:rPr>
        <w:t>, 1994.</w:t>
      </w:r>
    </w:p>
    <w:p w:rsidR="00A629F1" w:rsidRPr="00A629F1"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A629F1">
        <w:rPr>
          <w:rFonts w:ascii="Arial" w:eastAsia="Times New Roman" w:hAnsi="Arial" w:cs="Arial"/>
          <w:color w:val="000000"/>
          <w:sz w:val="21"/>
          <w:szCs w:val="21"/>
          <w:lang w:eastAsia="ru-RU"/>
        </w:rPr>
        <w:t>Шахматы как предмет обучения и вид соревновательной деятельности. – М.: ГЦОЛИФК, 1986.</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Шумилин Н. Практикум по тактике. – М.: Андреевский флаг, 1993.</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Шумилин Н. Шахматный задачник.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1964.</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Юдович</w:t>
      </w:r>
      <w:proofErr w:type="spellEnd"/>
      <w:r w:rsidRPr="00B40AD5">
        <w:rPr>
          <w:rFonts w:ascii="Arial" w:eastAsia="Times New Roman" w:hAnsi="Arial" w:cs="Arial"/>
          <w:color w:val="000000"/>
          <w:sz w:val="21"/>
          <w:szCs w:val="21"/>
          <w:lang w:eastAsia="ru-RU"/>
        </w:rPr>
        <w:t xml:space="preserve"> М. Занимательные шахматы. – М.: </w:t>
      </w:r>
      <w:proofErr w:type="spellStart"/>
      <w:r w:rsidRPr="00B40AD5">
        <w:rPr>
          <w:rFonts w:ascii="Arial" w:eastAsia="Times New Roman" w:hAnsi="Arial" w:cs="Arial"/>
          <w:color w:val="000000"/>
          <w:sz w:val="21"/>
          <w:szCs w:val="21"/>
          <w:lang w:eastAsia="ru-RU"/>
        </w:rPr>
        <w:t>ФиС</w:t>
      </w:r>
      <w:proofErr w:type="spellEnd"/>
      <w:r w:rsidRPr="00B40AD5">
        <w:rPr>
          <w:rFonts w:ascii="Arial" w:eastAsia="Times New Roman" w:hAnsi="Arial" w:cs="Arial"/>
          <w:color w:val="000000"/>
          <w:sz w:val="21"/>
          <w:szCs w:val="21"/>
          <w:lang w:eastAsia="ru-RU"/>
        </w:rPr>
        <w:t>, 1966.</w:t>
      </w:r>
    </w:p>
    <w:p w:rsidR="00A629F1" w:rsidRPr="00B40AD5" w:rsidRDefault="00A629F1" w:rsidP="00A629F1">
      <w:pPr>
        <w:numPr>
          <w:ilvl w:val="0"/>
          <w:numId w:val="14"/>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Яковлев Н., Костров В. Шахматный задачник. – СПб</w:t>
      </w:r>
      <w:proofErr w:type="gramStart"/>
      <w:r w:rsidRPr="00B40AD5">
        <w:rPr>
          <w:rFonts w:ascii="Arial" w:eastAsia="Times New Roman" w:hAnsi="Arial" w:cs="Arial"/>
          <w:color w:val="000000"/>
          <w:sz w:val="21"/>
          <w:szCs w:val="21"/>
          <w:lang w:eastAsia="ru-RU"/>
        </w:rPr>
        <w:t xml:space="preserve">.: </w:t>
      </w:r>
      <w:proofErr w:type="gramEnd"/>
      <w:r w:rsidRPr="00B40AD5">
        <w:rPr>
          <w:rFonts w:ascii="Arial" w:eastAsia="Times New Roman" w:hAnsi="Arial" w:cs="Arial"/>
          <w:color w:val="000000"/>
          <w:sz w:val="21"/>
          <w:szCs w:val="21"/>
          <w:lang w:eastAsia="ru-RU"/>
        </w:rPr>
        <w:t>ЦНТИ, 1994.</w:t>
      </w:r>
    </w:p>
    <w:p w:rsidR="00B40AD5" w:rsidRPr="00B40AD5" w:rsidRDefault="00B40AD5" w:rsidP="00A629F1">
      <w:pPr>
        <w:shd w:val="clear" w:color="auto" w:fill="FFFFFF"/>
        <w:spacing w:after="0" w:line="240" w:lineRule="auto"/>
        <w:rPr>
          <w:rFonts w:ascii="Arial" w:eastAsia="Times New Roman" w:hAnsi="Arial" w:cs="Arial"/>
          <w:color w:val="000000"/>
          <w:sz w:val="21"/>
          <w:szCs w:val="21"/>
          <w:lang w:eastAsia="ru-RU"/>
        </w:rPr>
      </w:pPr>
    </w:p>
    <w:p w:rsidR="00B40AD5" w:rsidRPr="00B40AD5" w:rsidRDefault="00B40AD5" w:rsidP="00A629F1">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Дидактические шахматные сказки</w:t>
      </w:r>
    </w:p>
    <w:p w:rsidR="00B40AD5" w:rsidRPr="00B40AD5" w:rsidRDefault="00B40AD5" w:rsidP="00A629F1">
      <w:pPr>
        <w:numPr>
          <w:ilvl w:val="0"/>
          <w:numId w:val="15"/>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Котята-хвастунишки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Книга-выручалочка по внеклассному чтению. – М.: Новая школа, 1994. – </w:t>
      </w:r>
      <w:proofErr w:type="spellStart"/>
      <w:r w:rsidRPr="00B40AD5">
        <w:rPr>
          <w:rFonts w:ascii="Arial" w:eastAsia="Times New Roman" w:hAnsi="Arial" w:cs="Arial"/>
          <w:color w:val="000000"/>
          <w:sz w:val="21"/>
          <w:szCs w:val="21"/>
          <w:lang w:eastAsia="ru-RU"/>
        </w:rPr>
        <w:t>Вып</w:t>
      </w:r>
      <w:proofErr w:type="spellEnd"/>
      <w:r w:rsidRPr="00B40AD5">
        <w:rPr>
          <w:rFonts w:ascii="Arial" w:eastAsia="Times New Roman" w:hAnsi="Arial" w:cs="Arial"/>
          <w:color w:val="000000"/>
          <w:sz w:val="21"/>
          <w:szCs w:val="21"/>
          <w:lang w:eastAsia="ru-RU"/>
        </w:rPr>
        <w:t>. 3.</w:t>
      </w:r>
    </w:p>
    <w:p w:rsidR="00B40AD5" w:rsidRPr="00B40AD5" w:rsidRDefault="00B40AD5" w:rsidP="00A629F1">
      <w:pPr>
        <w:numPr>
          <w:ilvl w:val="0"/>
          <w:numId w:val="15"/>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Лена, Оля и Баба Яга //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Книга-выручалочка по внеклассному чтению. – М.: Новая школа, 1995. – </w:t>
      </w:r>
      <w:proofErr w:type="spellStart"/>
      <w:r w:rsidRPr="00B40AD5">
        <w:rPr>
          <w:rFonts w:ascii="Arial" w:eastAsia="Times New Roman" w:hAnsi="Arial" w:cs="Arial"/>
          <w:color w:val="000000"/>
          <w:sz w:val="21"/>
          <w:szCs w:val="21"/>
          <w:lang w:eastAsia="ru-RU"/>
        </w:rPr>
        <w:t>Вып</w:t>
      </w:r>
      <w:proofErr w:type="spellEnd"/>
      <w:r w:rsidRPr="00B40AD5">
        <w:rPr>
          <w:rFonts w:ascii="Arial" w:eastAsia="Times New Roman" w:hAnsi="Arial" w:cs="Arial"/>
          <w:color w:val="000000"/>
          <w:sz w:val="21"/>
          <w:szCs w:val="21"/>
          <w:lang w:eastAsia="ru-RU"/>
        </w:rPr>
        <w:t>. 5.</w:t>
      </w:r>
    </w:p>
    <w:p w:rsidR="00B40AD5" w:rsidRPr="00B40AD5" w:rsidRDefault="00B40AD5" w:rsidP="00A629F1">
      <w:pPr>
        <w:numPr>
          <w:ilvl w:val="0"/>
          <w:numId w:val="15"/>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От сказки – к шахматам.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Удивительные превращения деревянного кругляка //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Книга-выручалочка по внеклассному чтению. – М.: Издательство </w:t>
      </w:r>
      <w:proofErr w:type="spellStart"/>
      <w:r w:rsidRPr="00B40AD5">
        <w:rPr>
          <w:rFonts w:ascii="Arial" w:eastAsia="Times New Roman" w:hAnsi="Arial" w:cs="Arial"/>
          <w:color w:val="000000"/>
          <w:sz w:val="21"/>
          <w:szCs w:val="21"/>
          <w:lang w:eastAsia="ru-RU"/>
        </w:rPr>
        <w:t>фирмы</w:t>
      </w:r>
      <w:proofErr w:type="gramStart"/>
      <w:r w:rsidRPr="00B40AD5">
        <w:rPr>
          <w:rFonts w:ascii="Arial" w:eastAsia="Times New Roman" w:hAnsi="Arial" w:cs="Arial"/>
          <w:color w:val="000000"/>
          <w:sz w:val="21"/>
          <w:szCs w:val="21"/>
          <w:lang w:eastAsia="ru-RU"/>
        </w:rPr>
        <w:t>ACT</w:t>
      </w:r>
      <w:proofErr w:type="spellEnd"/>
      <w:proofErr w:type="gramEnd"/>
      <w:r w:rsidRPr="00B40AD5">
        <w:rPr>
          <w:rFonts w:ascii="Arial" w:eastAsia="Times New Roman" w:hAnsi="Arial" w:cs="Arial"/>
          <w:color w:val="000000"/>
          <w:sz w:val="21"/>
          <w:szCs w:val="21"/>
          <w:lang w:eastAsia="ru-RU"/>
        </w:rPr>
        <w:t>, 1993.</w:t>
      </w:r>
    </w:p>
    <w:p w:rsidR="00B40AD5" w:rsidRPr="00B40AD5" w:rsidRDefault="00B40AD5" w:rsidP="00A629F1">
      <w:pPr>
        <w:numPr>
          <w:ilvl w:val="0"/>
          <w:numId w:val="15"/>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Удивительные приключения шахматной доски.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Хвастуны в </w:t>
      </w:r>
      <w:proofErr w:type="spellStart"/>
      <w:r w:rsidRPr="00B40AD5">
        <w:rPr>
          <w:rFonts w:ascii="Arial" w:eastAsia="Times New Roman" w:hAnsi="Arial" w:cs="Arial"/>
          <w:color w:val="000000"/>
          <w:sz w:val="21"/>
          <w:szCs w:val="21"/>
          <w:lang w:eastAsia="ru-RU"/>
        </w:rPr>
        <w:t>Паламеде</w:t>
      </w:r>
      <w:proofErr w:type="gramStart"/>
      <w:r w:rsidRPr="00B40AD5">
        <w:rPr>
          <w:rFonts w:ascii="Arial" w:eastAsia="Times New Roman" w:hAnsi="Arial" w:cs="Arial"/>
          <w:color w:val="000000"/>
          <w:sz w:val="21"/>
          <w:szCs w:val="21"/>
          <w:lang w:eastAsia="ru-RU"/>
        </w:rPr>
        <w:t>.С</w:t>
      </w:r>
      <w:proofErr w:type="gramEnd"/>
      <w:r w:rsidRPr="00B40AD5">
        <w:rPr>
          <w:rFonts w:ascii="Arial" w:eastAsia="Times New Roman" w:hAnsi="Arial" w:cs="Arial"/>
          <w:color w:val="000000"/>
          <w:sz w:val="21"/>
          <w:szCs w:val="21"/>
          <w:lang w:eastAsia="ru-RU"/>
        </w:rPr>
        <w:t>ухин</w:t>
      </w:r>
      <w:proofErr w:type="spellEnd"/>
      <w:r w:rsidRPr="00B40AD5">
        <w:rPr>
          <w:rFonts w:ascii="Arial" w:eastAsia="Times New Roman" w:hAnsi="Arial" w:cs="Arial"/>
          <w:color w:val="000000"/>
          <w:sz w:val="21"/>
          <w:szCs w:val="21"/>
          <w:lang w:eastAsia="ru-RU"/>
        </w:rPr>
        <w:t xml:space="preserve"> И. Черно-белая магия Ущелья Великанов //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Книга-выручалочка по внеклассному чтению. – М.: Новая школа, 1994. – </w:t>
      </w:r>
      <w:proofErr w:type="spellStart"/>
      <w:r w:rsidRPr="00B40AD5">
        <w:rPr>
          <w:rFonts w:ascii="Arial" w:eastAsia="Times New Roman" w:hAnsi="Arial" w:cs="Arial"/>
          <w:color w:val="000000"/>
          <w:sz w:val="21"/>
          <w:szCs w:val="21"/>
          <w:lang w:eastAsia="ru-RU"/>
        </w:rPr>
        <w:t>Вып</w:t>
      </w:r>
      <w:proofErr w:type="spellEnd"/>
      <w:r w:rsidRPr="00B40AD5">
        <w:rPr>
          <w:rFonts w:ascii="Arial" w:eastAsia="Times New Roman" w:hAnsi="Arial" w:cs="Arial"/>
          <w:color w:val="000000"/>
          <w:sz w:val="21"/>
          <w:szCs w:val="21"/>
          <w:lang w:eastAsia="ru-RU"/>
        </w:rPr>
        <w:t>. 2.</w:t>
      </w:r>
    </w:p>
    <w:p w:rsidR="00B40AD5" w:rsidRPr="00B40AD5" w:rsidRDefault="00B40AD5" w:rsidP="00A629F1">
      <w:pPr>
        <w:numPr>
          <w:ilvl w:val="0"/>
          <w:numId w:val="15"/>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Шахматная сказка // </w:t>
      </w: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Приключения в Шахматной стране. – М.: Педагогика, 1991.</w:t>
      </w:r>
    </w:p>
    <w:p w:rsidR="00B40AD5" w:rsidRPr="00B40AD5" w:rsidRDefault="00B40AD5" w:rsidP="00A629F1">
      <w:pPr>
        <w:shd w:val="clear" w:color="auto" w:fill="FFFFFF"/>
        <w:spacing w:after="0" w:line="240" w:lineRule="auto"/>
        <w:jc w:val="center"/>
        <w:rPr>
          <w:rFonts w:ascii="Arial" w:eastAsia="Times New Roman" w:hAnsi="Arial" w:cs="Arial"/>
          <w:color w:val="000000"/>
          <w:sz w:val="21"/>
          <w:szCs w:val="21"/>
          <w:lang w:eastAsia="ru-RU"/>
        </w:rPr>
      </w:pPr>
      <w:r w:rsidRPr="00B40AD5">
        <w:rPr>
          <w:rFonts w:ascii="Arial" w:eastAsia="Times New Roman" w:hAnsi="Arial" w:cs="Arial"/>
          <w:i/>
          <w:iCs/>
          <w:color w:val="000000"/>
          <w:sz w:val="21"/>
          <w:szCs w:val="21"/>
          <w:lang w:eastAsia="ru-RU"/>
        </w:rPr>
        <w:t>Сказки и рассказы для детей о шахматах и шахматистах</w:t>
      </w:r>
    </w:p>
    <w:p w:rsidR="00B40AD5" w:rsidRPr="00B40AD5" w:rsidRDefault="00B40AD5" w:rsidP="00A629F1">
      <w:pPr>
        <w:numPr>
          <w:ilvl w:val="0"/>
          <w:numId w:val="16"/>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Аматуни</w:t>
      </w:r>
      <w:proofErr w:type="spellEnd"/>
      <w:r w:rsidRPr="00B40AD5">
        <w:rPr>
          <w:rFonts w:ascii="Arial" w:eastAsia="Times New Roman" w:hAnsi="Arial" w:cs="Arial"/>
          <w:color w:val="000000"/>
          <w:sz w:val="21"/>
          <w:szCs w:val="21"/>
          <w:lang w:eastAsia="ru-RU"/>
        </w:rPr>
        <w:t xml:space="preserve"> П. Королевство Восемью </w:t>
      </w:r>
      <w:proofErr w:type="spellStart"/>
      <w:r w:rsidRPr="00B40AD5">
        <w:rPr>
          <w:rFonts w:ascii="Arial" w:eastAsia="Times New Roman" w:hAnsi="Arial" w:cs="Arial"/>
          <w:color w:val="000000"/>
          <w:sz w:val="21"/>
          <w:szCs w:val="21"/>
          <w:lang w:eastAsia="ru-RU"/>
        </w:rPr>
        <w:t>Восемь</w:t>
      </w:r>
      <w:proofErr w:type="gramStart"/>
      <w:r w:rsidRPr="00B40AD5">
        <w:rPr>
          <w:rFonts w:ascii="Arial" w:eastAsia="Times New Roman" w:hAnsi="Arial" w:cs="Arial"/>
          <w:color w:val="000000"/>
          <w:sz w:val="21"/>
          <w:szCs w:val="21"/>
          <w:lang w:eastAsia="ru-RU"/>
        </w:rPr>
        <w:t>.Г</w:t>
      </w:r>
      <w:proofErr w:type="gramEnd"/>
      <w:r w:rsidRPr="00B40AD5">
        <w:rPr>
          <w:rFonts w:ascii="Arial" w:eastAsia="Times New Roman" w:hAnsi="Arial" w:cs="Arial"/>
          <w:color w:val="000000"/>
          <w:sz w:val="21"/>
          <w:szCs w:val="21"/>
          <w:lang w:eastAsia="ru-RU"/>
        </w:rPr>
        <w:t>ришин</w:t>
      </w:r>
      <w:proofErr w:type="spellEnd"/>
      <w:r w:rsidRPr="00B40AD5">
        <w:rPr>
          <w:rFonts w:ascii="Arial" w:eastAsia="Times New Roman" w:hAnsi="Arial" w:cs="Arial"/>
          <w:color w:val="000000"/>
          <w:sz w:val="21"/>
          <w:szCs w:val="21"/>
          <w:lang w:eastAsia="ru-RU"/>
        </w:rPr>
        <w:t xml:space="preserve"> В., Осипов Н. В гостях у Короля // Гришин В., Осипов Н. Малыши открывают спорт. – М.: Педагогика, 1978.</w:t>
      </w:r>
    </w:p>
    <w:p w:rsidR="00B40AD5" w:rsidRPr="00B40AD5" w:rsidRDefault="00B40AD5" w:rsidP="00A629F1">
      <w:pPr>
        <w:numPr>
          <w:ilvl w:val="0"/>
          <w:numId w:val="16"/>
        </w:numPr>
        <w:shd w:val="clear" w:color="auto" w:fill="FFFFFF"/>
        <w:spacing w:after="0" w:line="240" w:lineRule="auto"/>
        <w:rPr>
          <w:rFonts w:ascii="Arial" w:eastAsia="Times New Roman" w:hAnsi="Arial" w:cs="Arial"/>
          <w:color w:val="000000"/>
          <w:sz w:val="21"/>
          <w:szCs w:val="21"/>
          <w:lang w:eastAsia="ru-RU"/>
        </w:rPr>
      </w:pPr>
      <w:r w:rsidRPr="00B40AD5">
        <w:rPr>
          <w:rFonts w:ascii="Arial" w:eastAsia="Times New Roman" w:hAnsi="Arial" w:cs="Arial"/>
          <w:color w:val="000000"/>
          <w:sz w:val="21"/>
          <w:szCs w:val="21"/>
          <w:lang w:eastAsia="ru-RU"/>
        </w:rPr>
        <w:t xml:space="preserve">Добрыня, посол князя Владимира (былина). </w:t>
      </w:r>
      <w:proofErr w:type="gramStart"/>
      <w:r w:rsidRPr="00B40AD5">
        <w:rPr>
          <w:rFonts w:ascii="Arial" w:eastAsia="Times New Roman" w:hAnsi="Arial" w:cs="Arial"/>
          <w:color w:val="000000"/>
          <w:sz w:val="21"/>
          <w:szCs w:val="21"/>
          <w:lang w:eastAsia="ru-RU"/>
        </w:rPr>
        <w:t>Драгунский</w:t>
      </w:r>
      <w:proofErr w:type="gramEnd"/>
      <w:r w:rsidRPr="00B40AD5">
        <w:rPr>
          <w:rFonts w:ascii="Arial" w:eastAsia="Times New Roman" w:hAnsi="Arial" w:cs="Arial"/>
          <w:color w:val="000000"/>
          <w:sz w:val="21"/>
          <w:szCs w:val="21"/>
          <w:lang w:eastAsia="ru-RU"/>
        </w:rPr>
        <w:t xml:space="preserve"> В. Шляпа гроссмейстера. Ильин Е. В стране деревянных королей. – М.: Малыш, 1982.</w:t>
      </w:r>
    </w:p>
    <w:p w:rsidR="00B40AD5" w:rsidRPr="00B40AD5" w:rsidRDefault="00B40AD5" w:rsidP="00A629F1">
      <w:pPr>
        <w:numPr>
          <w:ilvl w:val="0"/>
          <w:numId w:val="16"/>
        </w:numPr>
        <w:shd w:val="clear" w:color="auto" w:fill="FFFFFF"/>
        <w:spacing w:after="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Кумма</w:t>
      </w:r>
      <w:proofErr w:type="spellEnd"/>
      <w:r w:rsidRPr="00B40AD5">
        <w:rPr>
          <w:rFonts w:ascii="Arial" w:eastAsia="Times New Roman" w:hAnsi="Arial" w:cs="Arial"/>
          <w:color w:val="000000"/>
          <w:sz w:val="21"/>
          <w:szCs w:val="21"/>
          <w:lang w:eastAsia="ru-RU"/>
        </w:rPr>
        <w:t xml:space="preserve"> А., Рунге С. Шахматный Король</w:t>
      </w:r>
      <w:proofErr w:type="gramStart"/>
      <w:r w:rsidRPr="00B40AD5">
        <w:rPr>
          <w:rFonts w:ascii="Arial" w:eastAsia="Times New Roman" w:hAnsi="Arial" w:cs="Arial"/>
          <w:color w:val="000000"/>
          <w:sz w:val="21"/>
          <w:szCs w:val="21"/>
          <w:lang w:eastAsia="ru-RU"/>
        </w:rPr>
        <w:t xml:space="preserve"> .</w:t>
      </w:r>
      <w:proofErr w:type="gramEnd"/>
      <w:r w:rsidRPr="00B40AD5">
        <w:rPr>
          <w:rFonts w:ascii="Arial" w:eastAsia="Times New Roman" w:hAnsi="Arial" w:cs="Arial"/>
          <w:color w:val="000000"/>
          <w:sz w:val="21"/>
          <w:szCs w:val="21"/>
          <w:lang w:eastAsia="ru-RU"/>
        </w:rPr>
        <w:t xml:space="preserve">Медведев В. Как капитан </w:t>
      </w:r>
      <w:proofErr w:type="spellStart"/>
      <w:r w:rsidRPr="00B40AD5">
        <w:rPr>
          <w:rFonts w:ascii="Arial" w:eastAsia="Times New Roman" w:hAnsi="Arial" w:cs="Arial"/>
          <w:color w:val="000000"/>
          <w:sz w:val="21"/>
          <w:szCs w:val="21"/>
          <w:lang w:eastAsia="ru-RU"/>
        </w:rPr>
        <w:t>Соври-голова</w:t>
      </w:r>
      <w:proofErr w:type="spellEnd"/>
      <w:r w:rsidRPr="00B40AD5">
        <w:rPr>
          <w:rFonts w:ascii="Arial" w:eastAsia="Times New Roman" w:hAnsi="Arial" w:cs="Arial"/>
          <w:color w:val="000000"/>
          <w:sz w:val="21"/>
          <w:szCs w:val="21"/>
          <w:lang w:eastAsia="ru-RU"/>
        </w:rPr>
        <w:t xml:space="preserve"> чуть не стал чемпионом, или Фосфорический мальчик. Молодцу и семидесяти искусств мало (узбекская сказка)</w:t>
      </w:r>
      <w:proofErr w:type="gramStart"/>
      <w:r w:rsidRPr="00B40AD5">
        <w:rPr>
          <w:rFonts w:ascii="Arial" w:eastAsia="Times New Roman" w:hAnsi="Arial" w:cs="Arial"/>
          <w:color w:val="000000"/>
          <w:sz w:val="21"/>
          <w:szCs w:val="21"/>
          <w:lang w:eastAsia="ru-RU"/>
        </w:rPr>
        <w:t>.О</w:t>
      </w:r>
      <w:proofErr w:type="gramEnd"/>
      <w:r w:rsidRPr="00B40AD5">
        <w:rPr>
          <w:rFonts w:ascii="Arial" w:eastAsia="Times New Roman" w:hAnsi="Arial" w:cs="Arial"/>
          <w:color w:val="000000"/>
          <w:sz w:val="21"/>
          <w:szCs w:val="21"/>
          <w:lang w:eastAsia="ru-RU"/>
        </w:rPr>
        <w:t xml:space="preserve">стер Г. Полезная девчонка. Пермяк Е. Вечный Король. </w:t>
      </w:r>
      <w:proofErr w:type="spellStart"/>
      <w:r w:rsidRPr="00B40AD5">
        <w:rPr>
          <w:rFonts w:ascii="Arial" w:eastAsia="Times New Roman" w:hAnsi="Arial" w:cs="Arial"/>
          <w:color w:val="000000"/>
          <w:sz w:val="21"/>
          <w:szCs w:val="21"/>
          <w:lang w:eastAsia="ru-RU"/>
        </w:rPr>
        <w:t>Сендюков</w:t>
      </w:r>
      <w:proofErr w:type="spellEnd"/>
      <w:r w:rsidRPr="00B40AD5">
        <w:rPr>
          <w:rFonts w:ascii="Arial" w:eastAsia="Times New Roman" w:hAnsi="Arial" w:cs="Arial"/>
          <w:color w:val="000000"/>
          <w:sz w:val="21"/>
          <w:szCs w:val="21"/>
          <w:lang w:eastAsia="ru-RU"/>
        </w:rPr>
        <w:t xml:space="preserve"> С. Королевство в белую клетку. – М.: Малыш, 1973.</w:t>
      </w:r>
    </w:p>
    <w:p w:rsidR="00B40AD5" w:rsidRPr="00B40AD5" w:rsidRDefault="00B40AD5" w:rsidP="00B40AD5">
      <w:pPr>
        <w:numPr>
          <w:ilvl w:val="0"/>
          <w:numId w:val="16"/>
        </w:numPr>
        <w:shd w:val="clear" w:color="auto" w:fill="FFFFFF"/>
        <w:spacing w:after="150" w:line="240" w:lineRule="auto"/>
        <w:rPr>
          <w:rFonts w:ascii="Arial" w:eastAsia="Times New Roman" w:hAnsi="Arial" w:cs="Arial"/>
          <w:color w:val="000000"/>
          <w:sz w:val="21"/>
          <w:szCs w:val="21"/>
          <w:lang w:eastAsia="ru-RU"/>
        </w:rPr>
      </w:pPr>
      <w:proofErr w:type="spellStart"/>
      <w:r w:rsidRPr="00B40AD5">
        <w:rPr>
          <w:rFonts w:ascii="Arial" w:eastAsia="Times New Roman" w:hAnsi="Arial" w:cs="Arial"/>
          <w:color w:val="000000"/>
          <w:sz w:val="21"/>
          <w:szCs w:val="21"/>
          <w:lang w:eastAsia="ru-RU"/>
        </w:rPr>
        <w:t>Сухин</w:t>
      </w:r>
      <w:proofErr w:type="spellEnd"/>
      <w:r w:rsidRPr="00B40AD5">
        <w:rPr>
          <w:rFonts w:ascii="Arial" w:eastAsia="Times New Roman" w:hAnsi="Arial" w:cs="Arial"/>
          <w:color w:val="000000"/>
          <w:sz w:val="21"/>
          <w:szCs w:val="21"/>
          <w:lang w:eastAsia="ru-RU"/>
        </w:rPr>
        <w:t xml:space="preserve"> И. О злой волшебнице, драконе и </w:t>
      </w:r>
      <w:proofErr w:type="spellStart"/>
      <w:r w:rsidRPr="00B40AD5">
        <w:rPr>
          <w:rFonts w:ascii="Arial" w:eastAsia="Times New Roman" w:hAnsi="Arial" w:cs="Arial"/>
          <w:color w:val="000000"/>
          <w:sz w:val="21"/>
          <w:szCs w:val="21"/>
          <w:lang w:eastAsia="ru-RU"/>
        </w:rPr>
        <w:t>Паламеде</w:t>
      </w:r>
      <w:proofErr w:type="spellEnd"/>
      <w:r w:rsidRPr="00B40AD5">
        <w:rPr>
          <w:rFonts w:ascii="Arial" w:eastAsia="Times New Roman" w:hAnsi="Arial" w:cs="Arial"/>
          <w:color w:val="000000"/>
          <w:sz w:val="21"/>
          <w:szCs w:val="21"/>
          <w:lang w:eastAsia="ru-RU"/>
        </w:rPr>
        <w:t xml:space="preserve">. Тихомиров О. Чемпион </w:t>
      </w:r>
      <w:proofErr w:type="spellStart"/>
      <w:r w:rsidRPr="00B40AD5">
        <w:rPr>
          <w:rFonts w:ascii="Arial" w:eastAsia="Times New Roman" w:hAnsi="Arial" w:cs="Arial"/>
          <w:color w:val="000000"/>
          <w:sz w:val="21"/>
          <w:szCs w:val="21"/>
          <w:lang w:eastAsia="ru-RU"/>
        </w:rPr>
        <w:t>Гога</w:t>
      </w:r>
      <w:proofErr w:type="spellEnd"/>
      <w:r w:rsidRPr="00B40AD5">
        <w:rPr>
          <w:rFonts w:ascii="Arial" w:eastAsia="Times New Roman" w:hAnsi="Arial" w:cs="Arial"/>
          <w:color w:val="000000"/>
          <w:sz w:val="21"/>
          <w:szCs w:val="21"/>
          <w:lang w:eastAsia="ru-RU"/>
        </w:rPr>
        <w:t xml:space="preserve"> </w:t>
      </w:r>
      <w:proofErr w:type="spellStart"/>
      <w:r w:rsidRPr="00B40AD5">
        <w:rPr>
          <w:rFonts w:ascii="Arial" w:eastAsia="Times New Roman" w:hAnsi="Arial" w:cs="Arial"/>
          <w:color w:val="000000"/>
          <w:sz w:val="21"/>
          <w:szCs w:val="21"/>
          <w:lang w:eastAsia="ru-RU"/>
        </w:rPr>
        <w:t>Ренкин</w:t>
      </w:r>
      <w:proofErr w:type="spellEnd"/>
      <w:r w:rsidRPr="00B40AD5">
        <w:rPr>
          <w:rFonts w:ascii="Arial" w:eastAsia="Times New Roman" w:hAnsi="Arial" w:cs="Arial"/>
          <w:color w:val="000000"/>
          <w:sz w:val="21"/>
          <w:szCs w:val="21"/>
          <w:lang w:eastAsia="ru-RU"/>
        </w:rPr>
        <w:t>. Шаров А. Сказка о настоящих слонах.</w:t>
      </w:r>
    </w:p>
    <w:sectPr w:rsidR="00B40AD5" w:rsidRPr="00B40AD5" w:rsidSect="007B1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923"/>
    <w:multiLevelType w:val="multilevel"/>
    <w:tmpl w:val="DAFE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07828"/>
    <w:multiLevelType w:val="multilevel"/>
    <w:tmpl w:val="E91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716DA"/>
    <w:multiLevelType w:val="multilevel"/>
    <w:tmpl w:val="BC80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09463D"/>
    <w:multiLevelType w:val="multilevel"/>
    <w:tmpl w:val="A960785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0AA227B8"/>
    <w:multiLevelType w:val="multilevel"/>
    <w:tmpl w:val="E16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91AFC"/>
    <w:multiLevelType w:val="multilevel"/>
    <w:tmpl w:val="F190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66B8F"/>
    <w:multiLevelType w:val="multilevel"/>
    <w:tmpl w:val="1736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1C4E3F"/>
    <w:multiLevelType w:val="multilevel"/>
    <w:tmpl w:val="F7EEE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F2EA4"/>
    <w:multiLevelType w:val="multilevel"/>
    <w:tmpl w:val="F278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C5CD8"/>
    <w:multiLevelType w:val="multilevel"/>
    <w:tmpl w:val="4208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B4392"/>
    <w:multiLevelType w:val="multilevel"/>
    <w:tmpl w:val="FDF8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A2436C"/>
    <w:multiLevelType w:val="multilevel"/>
    <w:tmpl w:val="A28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753616"/>
    <w:multiLevelType w:val="multilevel"/>
    <w:tmpl w:val="329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A43639"/>
    <w:multiLevelType w:val="multilevel"/>
    <w:tmpl w:val="F482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343B1"/>
    <w:multiLevelType w:val="multilevel"/>
    <w:tmpl w:val="321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04629"/>
    <w:multiLevelType w:val="multilevel"/>
    <w:tmpl w:val="FE14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DB42A1"/>
    <w:multiLevelType w:val="multilevel"/>
    <w:tmpl w:val="A748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EC6D0A"/>
    <w:multiLevelType w:val="multilevel"/>
    <w:tmpl w:val="AFBA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3"/>
  </w:num>
  <w:num w:numId="4">
    <w:abstractNumId w:val="9"/>
  </w:num>
  <w:num w:numId="5">
    <w:abstractNumId w:val="11"/>
  </w:num>
  <w:num w:numId="6">
    <w:abstractNumId w:val="12"/>
  </w:num>
  <w:num w:numId="7">
    <w:abstractNumId w:val="13"/>
  </w:num>
  <w:num w:numId="8">
    <w:abstractNumId w:val="6"/>
  </w:num>
  <w:num w:numId="9">
    <w:abstractNumId w:val="4"/>
  </w:num>
  <w:num w:numId="10">
    <w:abstractNumId w:val="10"/>
  </w:num>
  <w:num w:numId="11">
    <w:abstractNumId w:val="8"/>
  </w:num>
  <w:num w:numId="12">
    <w:abstractNumId w:val="2"/>
  </w:num>
  <w:num w:numId="13">
    <w:abstractNumId w:val="5"/>
  </w:num>
  <w:num w:numId="14">
    <w:abstractNumId w:val="14"/>
  </w:num>
  <w:num w:numId="15">
    <w:abstractNumId w:val="0"/>
  </w:num>
  <w:num w:numId="16">
    <w:abstractNumId w:val="17"/>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AD5"/>
    <w:rsid w:val="00047CF6"/>
    <w:rsid w:val="001A536C"/>
    <w:rsid w:val="00237791"/>
    <w:rsid w:val="004C5A0C"/>
    <w:rsid w:val="00517A4C"/>
    <w:rsid w:val="005D2D76"/>
    <w:rsid w:val="0064456F"/>
    <w:rsid w:val="00672475"/>
    <w:rsid w:val="00690D38"/>
    <w:rsid w:val="0075381F"/>
    <w:rsid w:val="007B16C4"/>
    <w:rsid w:val="009924F5"/>
    <w:rsid w:val="00A629F1"/>
    <w:rsid w:val="00B40AD5"/>
    <w:rsid w:val="00E7015E"/>
    <w:rsid w:val="00ED2621"/>
    <w:rsid w:val="00F77ED8"/>
    <w:rsid w:val="00FD1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6C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A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0AD5"/>
  </w:style>
  <w:style w:type="paragraph" w:styleId="a4">
    <w:name w:val="Balloon Text"/>
    <w:basedOn w:val="a"/>
    <w:link w:val="a5"/>
    <w:uiPriority w:val="99"/>
    <w:semiHidden/>
    <w:unhideWhenUsed/>
    <w:rsid w:val="006445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4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60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7554</Words>
  <Characters>43062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PC</cp:lastModifiedBy>
  <cp:revision>4</cp:revision>
  <cp:lastPrinted>2018-10-08T08:05:00Z</cp:lastPrinted>
  <dcterms:created xsi:type="dcterms:W3CDTF">2021-08-11T12:34:00Z</dcterms:created>
  <dcterms:modified xsi:type="dcterms:W3CDTF">2021-08-11T14:26:00Z</dcterms:modified>
</cp:coreProperties>
</file>